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024" w:rsidRPr="00966609" w:rsidRDefault="0025611D">
      <w:pPr>
        <w:jc w:val="center"/>
        <w:rPr>
          <w:color w:val="0070C0"/>
          <w:sz w:val="32"/>
          <w:szCs w:val="32"/>
        </w:rPr>
      </w:pPr>
      <w:bookmarkStart w:id="0" w:name="_GoBack"/>
      <w:r w:rsidRPr="00966609">
        <w:rPr>
          <w:rFonts w:eastAsia="黑体"/>
          <w:b/>
          <w:color w:val="0070C0"/>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4" type="#_x0000_t75" style="position:absolute;left:0;text-align:left;margin-left:958pt;margin-top:935pt;width:35pt;height:33pt;z-index:251658240;mso-position-horizontal-relative:page;mso-position-vertical-relative:top-margin-area">
            <v:imagedata r:id="rId9" o:title=""/>
            <w10:wrap anchorx="page"/>
          </v:shape>
        </w:pict>
      </w:r>
      <w:r w:rsidRPr="00966609">
        <w:rPr>
          <w:rFonts w:eastAsia="黑体"/>
          <w:b/>
          <w:color w:val="0070C0"/>
          <w:sz w:val="32"/>
          <w:szCs w:val="32"/>
        </w:rPr>
        <w:t>第</w:t>
      </w:r>
      <w:r w:rsidRPr="00966609">
        <w:rPr>
          <w:rFonts w:eastAsia="黑体"/>
          <w:b/>
          <w:color w:val="0070C0"/>
          <w:sz w:val="32"/>
          <w:szCs w:val="32"/>
        </w:rPr>
        <w:t>3</w:t>
      </w:r>
      <w:r w:rsidRPr="00966609">
        <w:rPr>
          <w:rFonts w:eastAsia="黑体"/>
          <w:b/>
          <w:color w:val="0070C0"/>
          <w:sz w:val="32"/>
          <w:szCs w:val="32"/>
        </w:rPr>
        <w:t>节《凸透镜成像的规律》</w:t>
      </w:r>
      <w:r w:rsidRPr="00966609">
        <w:rPr>
          <w:rFonts w:eastAsia="黑体" w:hint="eastAsia"/>
          <w:b/>
          <w:color w:val="0070C0"/>
          <w:sz w:val="32"/>
          <w:szCs w:val="32"/>
        </w:rPr>
        <w:t>同步综合试题</w:t>
      </w:r>
    </w:p>
    <w:bookmarkEnd w:id="0"/>
    <w:p w:rsidR="00C31024" w:rsidRDefault="00C31024">
      <w:pPr>
        <w:rPr>
          <w:b/>
          <w:bCs/>
          <w:szCs w:val="21"/>
        </w:rPr>
      </w:pPr>
    </w:p>
    <w:p w:rsidR="00C31024" w:rsidRDefault="0025611D">
      <w:pPr>
        <w:rPr>
          <w:b/>
          <w:bCs/>
          <w:szCs w:val="21"/>
        </w:rPr>
      </w:pPr>
      <w:r>
        <w:rPr>
          <w:b/>
          <w:bCs/>
          <w:szCs w:val="21"/>
        </w:rPr>
        <w:t>一、单选题</w:t>
      </w:r>
    </w:p>
    <w:p w:rsidR="00C31024" w:rsidRDefault="0025611D">
      <w:pPr>
        <w:spacing w:line="360" w:lineRule="auto"/>
        <w:jc w:val="left"/>
        <w:textAlignment w:val="center"/>
        <w:rPr>
          <w:szCs w:val="21"/>
        </w:rPr>
      </w:pPr>
      <w:r>
        <w:rPr>
          <w:szCs w:val="21"/>
        </w:rPr>
        <w:t>1</w:t>
      </w:r>
      <w:r>
        <w:rPr>
          <w:rFonts w:hint="eastAsia"/>
          <w:szCs w:val="21"/>
        </w:rPr>
        <w:t>.</w:t>
      </w:r>
      <w:r>
        <w:rPr>
          <w:szCs w:val="21"/>
        </w:rPr>
        <w:t>如图所示，烛焰在光屏上刚好成清晰的像。透镜不动，将蜡烛移至</w:t>
      </w:r>
      <w:r>
        <w:rPr>
          <w:szCs w:val="21"/>
        </w:rPr>
        <w:object w:dxaOrig="600" w:dyaOrig="285">
          <v:shape id="_x0000_i1025" type="#_x0000_t75" alt="eqId1360e869d6634f3f8c5cf8cf2e45af3e" style="width:29.9pt;height:14.25pt" o:ole="">
            <v:imagedata r:id="rId10" o:title="eqId1360e869d6634f3f8c5cf8cf2e45af3e"/>
          </v:shape>
          <o:OLEObject Type="Embed" ProgID="Equation.DSMT4" ShapeID="_x0000_i1025" DrawAspect="Content" ObjectID="_1667928522" r:id="rId11"/>
        </w:object>
      </w:r>
      <w:r>
        <w:rPr>
          <w:szCs w:val="21"/>
        </w:rPr>
        <w:t>刻度处，移动光屏，在光屏上能观察到</w:t>
      </w:r>
      <w:r>
        <w:rPr>
          <w:rFonts w:hint="eastAsia"/>
          <w:szCs w:val="21"/>
        </w:rPr>
        <w:t>（</w:t>
      </w:r>
      <w:r>
        <w:rPr>
          <w:rFonts w:hint="eastAsia"/>
          <w:szCs w:val="21"/>
        </w:rPr>
        <w:t xml:space="preserve">     </w:t>
      </w:r>
      <w:r>
        <w:rPr>
          <w:rFonts w:hint="eastAsia"/>
          <w:szCs w:val="21"/>
        </w:rPr>
        <w:t>）</w:t>
      </w:r>
    </w:p>
    <w:p w:rsidR="00C31024" w:rsidRDefault="0025611D">
      <w:pPr>
        <w:spacing w:line="360" w:lineRule="auto"/>
        <w:jc w:val="left"/>
        <w:textAlignment w:val="center"/>
        <w:rPr>
          <w:szCs w:val="21"/>
        </w:rPr>
      </w:pPr>
      <w:r>
        <w:rPr>
          <w:noProof/>
          <w:szCs w:val="21"/>
        </w:rPr>
        <w:drawing>
          <wp:inline distT="0" distB="0" distL="114300" distR="114300">
            <wp:extent cx="2581275" cy="857250"/>
            <wp:effectExtent l="0" t="0" r="9525" b="0"/>
            <wp:docPr id="100009" name="图片 1000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459340" name="图片 100009" descr="figure"/>
                    <pic:cNvPicPr>
                      <a:picLocks noChangeAspect="1"/>
                    </pic:cNvPicPr>
                  </pic:nvPicPr>
                  <pic:blipFill>
                    <a:blip r:embed="rId12"/>
                    <a:stretch>
                      <a:fillRect/>
                    </a:stretch>
                  </pic:blipFill>
                  <pic:spPr>
                    <a:xfrm>
                      <a:off x="0" y="0"/>
                      <a:ext cx="2581275" cy="857250"/>
                    </a:xfrm>
                    <a:prstGeom prst="rect">
                      <a:avLst/>
                    </a:prstGeom>
                  </pic:spPr>
                </pic:pic>
              </a:graphicData>
            </a:graphic>
          </wp:inline>
        </w:drawing>
      </w:r>
    </w:p>
    <w:p w:rsidR="00C31024" w:rsidRDefault="0025611D">
      <w:pPr>
        <w:tabs>
          <w:tab w:val="left" w:pos="4153"/>
        </w:tabs>
        <w:spacing w:line="360" w:lineRule="auto"/>
        <w:jc w:val="left"/>
        <w:textAlignment w:val="center"/>
        <w:rPr>
          <w:szCs w:val="21"/>
        </w:rPr>
      </w:pPr>
      <w:r>
        <w:rPr>
          <w:szCs w:val="21"/>
        </w:rPr>
        <w:t>A</w:t>
      </w:r>
      <w:r>
        <w:rPr>
          <w:rFonts w:hint="eastAsia"/>
          <w:szCs w:val="21"/>
        </w:rPr>
        <w:t>.</w:t>
      </w:r>
      <w:r>
        <w:rPr>
          <w:szCs w:val="21"/>
        </w:rPr>
        <w:t>倒立、缩小的实像</w:t>
      </w:r>
      <w:r>
        <w:rPr>
          <w:szCs w:val="21"/>
        </w:rPr>
        <w:tab/>
        <w:t>B</w:t>
      </w:r>
      <w:r>
        <w:rPr>
          <w:rFonts w:hint="eastAsia"/>
          <w:szCs w:val="21"/>
        </w:rPr>
        <w:t>.</w:t>
      </w:r>
      <w:r>
        <w:rPr>
          <w:szCs w:val="21"/>
        </w:rPr>
        <w:t>倒立、放大的实像</w:t>
      </w:r>
    </w:p>
    <w:p w:rsidR="00C31024" w:rsidRDefault="0025611D">
      <w:pPr>
        <w:tabs>
          <w:tab w:val="left" w:pos="4153"/>
        </w:tabs>
        <w:spacing w:line="360" w:lineRule="auto"/>
        <w:jc w:val="left"/>
        <w:textAlignment w:val="center"/>
        <w:rPr>
          <w:szCs w:val="21"/>
        </w:rPr>
      </w:pPr>
      <w:r>
        <w:rPr>
          <w:szCs w:val="21"/>
        </w:rPr>
        <w:t>C</w:t>
      </w:r>
      <w:r>
        <w:rPr>
          <w:rFonts w:hint="eastAsia"/>
          <w:szCs w:val="21"/>
        </w:rPr>
        <w:t>.</w:t>
      </w:r>
      <w:r>
        <w:rPr>
          <w:szCs w:val="21"/>
        </w:rPr>
        <w:t>正立、放大的实像</w:t>
      </w:r>
      <w:r>
        <w:rPr>
          <w:szCs w:val="21"/>
        </w:rPr>
        <w:tab/>
        <w:t>D</w:t>
      </w:r>
      <w:r>
        <w:rPr>
          <w:rFonts w:hint="eastAsia"/>
          <w:szCs w:val="21"/>
        </w:rPr>
        <w:t>.</w:t>
      </w:r>
      <w:r>
        <w:rPr>
          <w:szCs w:val="21"/>
        </w:rPr>
        <w:t>光屏上不能呈现像</w:t>
      </w:r>
    </w:p>
    <w:p w:rsidR="00C31024" w:rsidRDefault="0025611D">
      <w:pPr>
        <w:spacing w:line="360" w:lineRule="auto"/>
        <w:jc w:val="left"/>
        <w:textAlignment w:val="center"/>
        <w:rPr>
          <w:color w:val="FF0000"/>
          <w:szCs w:val="21"/>
        </w:rPr>
      </w:pPr>
      <w:r>
        <w:rPr>
          <w:color w:val="FF0000"/>
          <w:szCs w:val="21"/>
        </w:rPr>
        <w:t>【答案】</w:t>
      </w:r>
      <w:r>
        <w:rPr>
          <w:color w:val="FF0000"/>
          <w:szCs w:val="21"/>
        </w:rPr>
        <w:t>D</w:t>
      </w:r>
    </w:p>
    <w:p w:rsidR="00C31024" w:rsidRDefault="0025611D">
      <w:pPr>
        <w:spacing w:line="360" w:lineRule="auto"/>
        <w:jc w:val="left"/>
        <w:textAlignment w:val="center"/>
        <w:rPr>
          <w:color w:val="FF0000"/>
          <w:szCs w:val="21"/>
        </w:rPr>
      </w:pPr>
      <w:r>
        <w:rPr>
          <w:color w:val="FF0000"/>
          <w:szCs w:val="21"/>
        </w:rPr>
        <w:t>【解析】如图，物距、像距分别为</w:t>
      </w:r>
    </w:p>
    <w:p w:rsidR="00C31024" w:rsidRDefault="0025611D">
      <w:pPr>
        <w:spacing w:line="360" w:lineRule="auto"/>
        <w:jc w:val="center"/>
        <w:textAlignment w:val="center"/>
        <w:rPr>
          <w:color w:val="FF0000"/>
          <w:szCs w:val="21"/>
        </w:rPr>
      </w:pPr>
      <w:r>
        <w:rPr>
          <w:color w:val="FF0000"/>
          <w:szCs w:val="21"/>
        </w:rPr>
        <w:object w:dxaOrig="2383" w:dyaOrig="275">
          <v:shape id="_x0000_i1026" type="#_x0000_t75" alt="eqId862ac957761247788fef5d6be890a084" style="width:118.85pt;height:13.6pt" o:ole="">
            <v:imagedata r:id="rId13" o:title="eqId862ac957761247788fef5d6be890a084"/>
          </v:shape>
          <o:OLEObject Type="Embed" ProgID="Equation.DSMT4" ShapeID="_x0000_i1026" DrawAspect="Content" ObjectID="_1667928523" r:id="rId14"/>
        </w:object>
      </w:r>
    </w:p>
    <w:p w:rsidR="00C31024" w:rsidRDefault="0025611D">
      <w:pPr>
        <w:spacing w:line="360" w:lineRule="auto"/>
        <w:jc w:val="center"/>
        <w:textAlignment w:val="center"/>
        <w:rPr>
          <w:color w:val="FF0000"/>
          <w:szCs w:val="21"/>
        </w:rPr>
      </w:pPr>
      <w:r>
        <w:rPr>
          <w:color w:val="FF0000"/>
          <w:szCs w:val="21"/>
        </w:rPr>
        <w:object w:dxaOrig="2356" w:dyaOrig="275">
          <v:shape id="_x0000_i1027" type="#_x0000_t75" alt="eqIdb6f621a0027640a88136e1735fa69958" style="width:117.5pt;height:13.6pt" o:ole="">
            <v:imagedata r:id="rId15" o:title="eqIdb6f621a0027640a88136e1735fa69958"/>
          </v:shape>
          <o:OLEObject Type="Embed" ProgID="Equation.DSMT4" ShapeID="_x0000_i1027" DrawAspect="Content" ObjectID="_1667928524" r:id="rId16"/>
        </w:object>
      </w:r>
    </w:p>
    <w:p w:rsidR="00C31024" w:rsidRDefault="0025611D">
      <w:pPr>
        <w:spacing w:line="360" w:lineRule="auto"/>
        <w:jc w:val="left"/>
        <w:textAlignment w:val="center"/>
        <w:rPr>
          <w:color w:val="FF0000"/>
          <w:szCs w:val="21"/>
        </w:rPr>
      </w:pPr>
      <w:r>
        <w:rPr>
          <w:color w:val="FF0000"/>
          <w:szCs w:val="21"/>
        </w:rPr>
        <w:t>此时光屏上出现清晰的像，即</w:t>
      </w:r>
    </w:p>
    <w:p w:rsidR="00C31024" w:rsidRDefault="0025611D">
      <w:pPr>
        <w:spacing w:line="360" w:lineRule="auto"/>
        <w:jc w:val="center"/>
        <w:textAlignment w:val="center"/>
        <w:rPr>
          <w:color w:val="FF0000"/>
          <w:szCs w:val="21"/>
        </w:rPr>
      </w:pPr>
      <w:r>
        <w:rPr>
          <w:color w:val="FF0000"/>
          <w:szCs w:val="21"/>
        </w:rPr>
        <w:object w:dxaOrig="1845" w:dyaOrig="315">
          <v:shape id="_x0000_i1028" type="#_x0000_t75" alt="eqIda47afc1da9dd4f61b63af726604d4278" style="width:92.4pt;height:15.6pt" o:ole="">
            <v:imagedata r:id="rId17" o:title="eqIda47afc1da9dd4f61b63af726604d4278"/>
          </v:shape>
          <o:OLEObject Type="Embed" ProgID="Equation.DSMT4" ShapeID="_x0000_i1028" DrawAspect="Content" ObjectID="_1667928525" r:id="rId18"/>
        </w:object>
      </w:r>
    </w:p>
    <w:p w:rsidR="00C31024" w:rsidRDefault="0025611D">
      <w:pPr>
        <w:spacing w:line="360" w:lineRule="auto"/>
        <w:jc w:val="left"/>
        <w:textAlignment w:val="center"/>
        <w:rPr>
          <w:color w:val="FF0000"/>
          <w:szCs w:val="21"/>
        </w:rPr>
      </w:pPr>
      <w:r>
        <w:rPr>
          <w:color w:val="FF0000"/>
          <w:szCs w:val="21"/>
        </w:rPr>
        <w:t>所以焦距为</w:t>
      </w:r>
    </w:p>
    <w:p w:rsidR="00C31024" w:rsidRDefault="0025611D">
      <w:pPr>
        <w:spacing w:line="360" w:lineRule="auto"/>
        <w:jc w:val="center"/>
        <w:textAlignment w:val="center"/>
        <w:rPr>
          <w:color w:val="FF0000"/>
          <w:szCs w:val="21"/>
        </w:rPr>
      </w:pPr>
      <w:r>
        <w:rPr>
          <w:color w:val="FF0000"/>
          <w:szCs w:val="21"/>
        </w:rPr>
        <w:object w:dxaOrig="1807" w:dyaOrig="615">
          <v:shape id="_x0000_i1029" type="#_x0000_t75" alt="eqId789dfccc267f4ca7a3a48d9119678684" style="width:90.35pt;height:30.55pt" o:ole="">
            <v:imagedata r:id="rId19" o:title="eqId789dfccc267f4ca7a3a48d9119678684"/>
          </v:shape>
          <o:OLEObject Type="Embed" ProgID="Equation.DSMT4" ShapeID="_x0000_i1029" DrawAspect="Content" ObjectID="_1667928526" r:id="rId20"/>
        </w:object>
      </w:r>
    </w:p>
    <w:p w:rsidR="00C31024" w:rsidRDefault="0025611D">
      <w:pPr>
        <w:spacing w:line="360" w:lineRule="auto"/>
        <w:jc w:val="left"/>
        <w:textAlignment w:val="center"/>
        <w:rPr>
          <w:color w:val="FF0000"/>
          <w:szCs w:val="21"/>
        </w:rPr>
      </w:pPr>
      <w:r>
        <w:rPr>
          <w:color w:val="FF0000"/>
          <w:szCs w:val="21"/>
        </w:rPr>
        <w:t>将蜡烛移至</w:t>
      </w:r>
      <w:r>
        <w:rPr>
          <w:color w:val="FF0000"/>
          <w:szCs w:val="21"/>
        </w:rPr>
        <w:object w:dxaOrig="620" w:dyaOrig="279">
          <v:shape id="_x0000_i1030" type="#_x0000_t75" alt="eqId103281b93a7c4c679d8af2374460eca2" style="width:31.25pt;height:14.25pt" o:ole="">
            <v:imagedata r:id="rId21" o:title="eqId103281b93a7c4c679d8af2374460eca2"/>
          </v:shape>
          <o:OLEObject Type="Embed" ProgID="Equation.DSMT4" ShapeID="_x0000_i1030" DrawAspect="Content" ObjectID="_1667928527" r:id="rId22"/>
        </w:object>
      </w:r>
      <w:r>
        <w:rPr>
          <w:color w:val="FF0000"/>
          <w:szCs w:val="21"/>
        </w:rPr>
        <w:t>刻度处时，物距变为</w:t>
      </w:r>
    </w:p>
    <w:p w:rsidR="00C31024" w:rsidRDefault="0025611D">
      <w:pPr>
        <w:spacing w:line="360" w:lineRule="auto"/>
        <w:jc w:val="center"/>
        <w:textAlignment w:val="center"/>
        <w:rPr>
          <w:color w:val="FF0000"/>
          <w:szCs w:val="21"/>
        </w:rPr>
      </w:pPr>
      <w:r>
        <w:rPr>
          <w:color w:val="FF0000"/>
          <w:szCs w:val="21"/>
        </w:rPr>
        <w:object w:dxaOrig="2527" w:dyaOrig="275">
          <v:shape id="_x0000_i1031" type="#_x0000_t75" alt="eqIdcdeeb2d3e0404630ae72ec0945d75efa" style="width:126.35pt;height:13.6pt" o:ole="">
            <v:imagedata r:id="rId23" o:title="eqIdcdeeb2d3e0404630ae72ec0945d75efa"/>
          </v:shape>
          <o:OLEObject Type="Embed" ProgID="Equation.DSMT4" ShapeID="_x0000_i1031" DrawAspect="Content" ObjectID="_1667928528" r:id="rId24"/>
        </w:object>
      </w:r>
    </w:p>
    <w:p w:rsidR="00C31024" w:rsidRDefault="0025611D">
      <w:pPr>
        <w:spacing w:line="360" w:lineRule="auto"/>
        <w:jc w:val="left"/>
        <w:textAlignment w:val="center"/>
        <w:rPr>
          <w:color w:val="FF0000"/>
          <w:szCs w:val="21"/>
        </w:rPr>
      </w:pPr>
      <w:r>
        <w:rPr>
          <w:color w:val="FF0000"/>
          <w:szCs w:val="21"/>
        </w:rPr>
        <w:t>物距小于焦距，凸透镜成正立、放大的虚像，虚像不能用光屏承接，所以光屏上不能呈现像；故</w:t>
      </w:r>
      <w:r>
        <w:rPr>
          <w:color w:val="FF0000"/>
          <w:szCs w:val="21"/>
        </w:rPr>
        <w:t>D</w:t>
      </w:r>
      <w:r>
        <w:rPr>
          <w:color w:val="FF0000"/>
          <w:szCs w:val="21"/>
        </w:rPr>
        <w:t>符合题意。</w:t>
      </w:r>
    </w:p>
    <w:p w:rsidR="00C31024" w:rsidRDefault="0025611D">
      <w:pPr>
        <w:spacing w:line="360" w:lineRule="auto"/>
        <w:jc w:val="left"/>
        <w:textAlignment w:val="center"/>
        <w:rPr>
          <w:color w:val="FF0000"/>
          <w:szCs w:val="21"/>
        </w:rPr>
      </w:pPr>
      <w:r>
        <w:rPr>
          <w:color w:val="FF0000"/>
          <w:szCs w:val="21"/>
        </w:rPr>
        <w:t>故选</w:t>
      </w:r>
      <w:r>
        <w:rPr>
          <w:color w:val="FF0000"/>
          <w:szCs w:val="21"/>
        </w:rPr>
        <w:t>D</w:t>
      </w:r>
      <w:r>
        <w:rPr>
          <w:color w:val="FF0000"/>
          <w:szCs w:val="21"/>
        </w:rPr>
        <w:t>。</w:t>
      </w:r>
    </w:p>
    <w:p w:rsidR="00C31024" w:rsidRDefault="0025611D">
      <w:pPr>
        <w:spacing w:line="360" w:lineRule="auto"/>
        <w:jc w:val="left"/>
        <w:textAlignment w:val="center"/>
        <w:rPr>
          <w:szCs w:val="21"/>
        </w:rPr>
      </w:pPr>
      <w:r>
        <w:rPr>
          <w:szCs w:val="21"/>
        </w:rPr>
        <w:lastRenderedPageBreak/>
        <w:t>2</w:t>
      </w:r>
      <w:r>
        <w:rPr>
          <w:rFonts w:hint="eastAsia"/>
          <w:szCs w:val="21"/>
        </w:rPr>
        <w:t>.</w:t>
      </w:r>
      <w:r>
        <w:rPr>
          <w:szCs w:val="21"/>
        </w:rPr>
        <w:t>在探究凸透镜成像规律的实验中，当烛焰、凸透镜、光屏位于如图所示的位置时，烛焰在光屏上呈现一个清晰放大的像</w:t>
      </w:r>
      <w:r>
        <w:rPr>
          <w:rFonts w:hint="eastAsia"/>
          <w:szCs w:val="21"/>
        </w:rPr>
        <w:t>.</w:t>
      </w:r>
      <w:r>
        <w:rPr>
          <w:szCs w:val="21"/>
        </w:rPr>
        <w:t>要使烛焰在光屏上呈现一个清晰缩小的像，调</w:t>
      </w:r>
      <w:r>
        <w:rPr>
          <w:szCs w:val="21"/>
        </w:rPr>
        <w:t>节的方法是（　　）</w:t>
      </w:r>
    </w:p>
    <w:p w:rsidR="00C31024" w:rsidRDefault="0025611D">
      <w:pPr>
        <w:spacing w:line="360" w:lineRule="auto"/>
        <w:jc w:val="left"/>
        <w:textAlignment w:val="center"/>
        <w:rPr>
          <w:szCs w:val="21"/>
        </w:rPr>
      </w:pPr>
      <w:r>
        <w:rPr>
          <w:noProof/>
          <w:szCs w:val="21"/>
        </w:rPr>
        <w:drawing>
          <wp:inline distT="0" distB="0" distL="114300" distR="114300">
            <wp:extent cx="2924175" cy="1314450"/>
            <wp:effectExtent l="0" t="0" r="9525" b="0"/>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713326" name="图片 100001" descr="figure"/>
                    <pic:cNvPicPr>
                      <a:picLocks noChangeAspect="1"/>
                    </pic:cNvPicPr>
                  </pic:nvPicPr>
                  <pic:blipFill>
                    <a:blip r:embed="rId25"/>
                    <a:stretch>
                      <a:fillRect/>
                    </a:stretch>
                  </pic:blipFill>
                  <pic:spPr>
                    <a:xfrm>
                      <a:off x="0" y="0"/>
                      <a:ext cx="2924583" cy="1314634"/>
                    </a:xfrm>
                    <a:prstGeom prst="rect">
                      <a:avLst/>
                    </a:prstGeom>
                  </pic:spPr>
                </pic:pic>
              </a:graphicData>
            </a:graphic>
          </wp:inline>
        </w:drawing>
      </w:r>
    </w:p>
    <w:p w:rsidR="00C31024" w:rsidRDefault="0025611D">
      <w:pPr>
        <w:spacing w:line="360" w:lineRule="auto"/>
        <w:jc w:val="left"/>
        <w:textAlignment w:val="center"/>
        <w:rPr>
          <w:szCs w:val="21"/>
        </w:rPr>
      </w:pPr>
      <w:r>
        <w:rPr>
          <w:szCs w:val="21"/>
        </w:rPr>
        <w:t>A</w:t>
      </w:r>
      <w:r>
        <w:rPr>
          <w:rFonts w:hint="eastAsia"/>
          <w:szCs w:val="21"/>
        </w:rPr>
        <w:t>.</w:t>
      </w:r>
      <w:r>
        <w:rPr>
          <w:szCs w:val="21"/>
        </w:rPr>
        <w:t>透镜不动，蜡烛远离透镜移动，光屏靠近透镜移动</w:t>
      </w:r>
    </w:p>
    <w:p w:rsidR="00C31024" w:rsidRDefault="0025611D">
      <w:pPr>
        <w:spacing w:line="360" w:lineRule="auto"/>
        <w:jc w:val="left"/>
        <w:textAlignment w:val="center"/>
        <w:rPr>
          <w:szCs w:val="21"/>
        </w:rPr>
      </w:pPr>
      <w:r>
        <w:rPr>
          <w:szCs w:val="21"/>
        </w:rPr>
        <w:t>B</w:t>
      </w:r>
      <w:r>
        <w:rPr>
          <w:rFonts w:hint="eastAsia"/>
          <w:szCs w:val="21"/>
        </w:rPr>
        <w:t>.</w:t>
      </w:r>
      <w:r>
        <w:rPr>
          <w:szCs w:val="21"/>
        </w:rPr>
        <w:t>透镜不动，蜡烛远离透镜移动，光屏远离透镜移动</w:t>
      </w:r>
    </w:p>
    <w:p w:rsidR="00C31024" w:rsidRDefault="0025611D">
      <w:pPr>
        <w:spacing w:line="360" w:lineRule="auto"/>
        <w:jc w:val="left"/>
        <w:textAlignment w:val="center"/>
        <w:rPr>
          <w:szCs w:val="21"/>
        </w:rPr>
      </w:pPr>
      <w:r>
        <w:rPr>
          <w:szCs w:val="21"/>
        </w:rPr>
        <w:t>C</w:t>
      </w:r>
      <w:r>
        <w:rPr>
          <w:rFonts w:hint="eastAsia"/>
          <w:szCs w:val="21"/>
        </w:rPr>
        <w:t>.</w:t>
      </w:r>
      <w:r>
        <w:rPr>
          <w:szCs w:val="21"/>
        </w:rPr>
        <w:t>透镜不动，蜡烛靠近透镜移动，光屏远离透镜移动</w:t>
      </w:r>
    </w:p>
    <w:p w:rsidR="00C31024" w:rsidRDefault="0025611D">
      <w:pPr>
        <w:spacing w:line="360" w:lineRule="auto"/>
        <w:jc w:val="left"/>
        <w:textAlignment w:val="center"/>
        <w:rPr>
          <w:szCs w:val="21"/>
        </w:rPr>
      </w:pPr>
      <w:r>
        <w:rPr>
          <w:szCs w:val="21"/>
        </w:rPr>
        <w:t>D</w:t>
      </w:r>
      <w:r>
        <w:rPr>
          <w:rFonts w:hint="eastAsia"/>
          <w:szCs w:val="21"/>
        </w:rPr>
        <w:t>.</w:t>
      </w:r>
      <w:r>
        <w:rPr>
          <w:szCs w:val="21"/>
        </w:rPr>
        <w:t>透镜不动，蜡烛靠近透镜移动，光屏靠近透镜移动</w:t>
      </w:r>
    </w:p>
    <w:p w:rsidR="00C31024" w:rsidRDefault="0025611D">
      <w:pPr>
        <w:spacing w:line="360" w:lineRule="auto"/>
        <w:jc w:val="left"/>
        <w:textAlignment w:val="center"/>
        <w:rPr>
          <w:color w:val="FF0000"/>
          <w:szCs w:val="21"/>
        </w:rPr>
      </w:pPr>
      <w:r>
        <w:rPr>
          <w:color w:val="FF0000"/>
          <w:szCs w:val="21"/>
        </w:rPr>
        <w:t>【答案】</w:t>
      </w:r>
      <w:r>
        <w:rPr>
          <w:color w:val="FF0000"/>
          <w:szCs w:val="21"/>
        </w:rPr>
        <w:t>A</w:t>
      </w:r>
    </w:p>
    <w:p w:rsidR="00C31024" w:rsidRDefault="0025611D">
      <w:pPr>
        <w:spacing w:line="360" w:lineRule="auto"/>
        <w:jc w:val="left"/>
        <w:textAlignment w:val="center"/>
        <w:rPr>
          <w:color w:val="FF0000"/>
          <w:szCs w:val="21"/>
        </w:rPr>
      </w:pPr>
      <w:r>
        <w:rPr>
          <w:color w:val="FF0000"/>
          <w:szCs w:val="21"/>
        </w:rPr>
        <w:t>【解析】由图知道，此时物距小于像距，成倒立放大的实像，要使光屏上呈现倒立、缩小的实像，要增大物距，同时减小像距，所以在凸透镜不动时，蜡烛远离凸透镜，同时光屏靠近凸透镜，故选</w:t>
      </w:r>
      <w:r>
        <w:rPr>
          <w:color w:val="FF0000"/>
          <w:szCs w:val="21"/>
        </w:rPr>
        <w:t>A</w:t>
      </w:r>
      <w:r>
        <w:rPr>
          <w:rFonts w:hint="eastAsia"/>
          <w:color w:val="FF0000"/>
          <w:szCs w:val="21"/>
        </w:rPr>
        <w:t>.</w:t>
      </w:r>
    </w:p>
    <w:p w:rsidR="00C31024" w:rsidRDefault="0025611D">
      <w:pPr>
        <w:spacing w:line="360" w:lineRule="auto"/>
        <w:jc w:val="left"/>
        <w:textAlignment w:val="center"/>
        <w:rPr>
          <w:szCs w:val="21"/>
        </w:rPr>
      </w:pPr>
      <w:r>
        <w:rPr>
          <w:szCs w:val="21"/>
        </w:rPr>
        <w:t>3</w:t>
      </w:r>
      <w:r>
        <w:rPr>
          <w:rFonts w:hint="eastAsia"/>
          <w:szCs w:val="21"/>
        </w:rPr>
        <w:t>.</w:t>
      </w:r>
      <w:r>
        <w:rPr>
          <w:szCs w:val="21"/>
        </w:rPr>
        <w:t>在探究凸透镜成像规律的实验中，小欢同学将点燃的蜡烛放在凸透镜前某一位置时，恰好在凸透镜后</w:t>
      </w:r>
      <w:r>
        <w:rPr>
          <w:szCs w:val="21"/>
        </w:rPr>
        <w:t>30cm</w:t>
      </w:r>
      <w:r>
        <w:rPr>
          <w:szCs w:val="21"/>
        </w:rPr>
        <w:t>处的光屏上出现一个与蜡烛等大倒立的像：若将此蜡烛移至凸透镜前</w:t>
      </w:r>
      <w:r>
        <w:rPr>
          <w:szCs w:val="21"/>
        </w:rPr>
        <w:t>12cm</w:t>
      </w:r>
      <w:r>
        <w:rPr>
          <w:szCs w:val="21"/>
        </w:rPr>
        <w:t>处时，则（　　）</w:t>
      </w:r>
    </w:p>
    <w:p w:rsidR="00C31024" w:rsidRDefault="0025611D">
      <w:pPr>
        <w:spacing w:line="360" w:lineRule="auto"/>
        <w:jc w:val="left"/>
        <w:textAlignment w:val="center"/>
        <w:rPr>
          <w:szCs w:val="21"/>
        </w:rPr>
      </w:pPr>
      <w:r>
        <w:rPr>
          <w:szCs w:val="21"/>
        </w:rPr>
        <w:t>A</w:t>
      </w:r>
      <w:r>
        <w:rPr>
          <w:rFonts w:hint="eastAsia"/>
          <w:szCs w:val="21"/>
        </w:rPr>
        <w:t>.</w:t>
      </w:r>
      <w:r>
        <w:rPr>
          <w:szCs w:val="21"/>
        </w:rPr>
        <w:t>光屏上出现倒立放大的实像</w:t>
      </w:r>
    </w:p>
    <w:p w:rsidR="00C31024" w:rsidRDefault="0025611D">
      <w:pPr>
        <w:spacing w:line="360" w:lineRule="auto"/>
        <w:jc w:val="left"/>
        <w:textAlignment w:val="center"/>
        <w:rPr>
          <w:szCs w:val="21"/>
        </w:rPr>
      </w:pPr>
      <w:r>
        <w:rPr>
          <w:szCs w:val="21"/>
        </w:rPr>
        <w:t>B</w:t>
      </w:r>
      <w:r>
        <w:rPr>
          <w:rFonts w:hint="eastAsia"/>
          <w:szCs w:val="21"/>
        </w:rPr>
        <w:t>.</w:t>
      </w:r>
      <w:r>
        <w:rPr>
          <w:szCs w:val="21"/>
        </w:rPr>
        <w:t>光屏上出现倒立缩小的实像</w:t>
      </w:r>
    </w:p>
    <w:p w:rsidR="00C31024" w:rsidRDefault="0025611D">
      <w:pPr>
        <w:spacing w:line="360" w:lineRule="auto"/>
        <w:jc w:val="left"/>
        <w:textAlignment w:val="center"/>
        <w:rPr>
          <w:szCs w:val="21"/>
        </w:rPr>
      </w:pPr>
      <w:r>
        <w:rPr>
          <w:szCs w:val="21"/>
        </w:rPr>
        <w:t>C</w:t>
      </w:r>
      <w:r>
        <w:rPr>
          <w:rFonts w:hint="eastAsia"/>
          <w:szCs w:val="21"/>
        </w:rPr>
        <w:t>.</w:t>
      </w:r>
      <w:r>
        <w:rPr>
          <w:szCs w:val="21"/>
        </w:rPr>
        <w:t>无论怎样移动光屏，光屏上均不会出现实像</w:t>
      </w:r>
    </w:p>
    <w:p w:rsidR="00C31024" w:rsidRDefault="0025611D">
      <w:pPr>
        <w:spacing w:line="360" w:lineRule="auto"/>
        <w:jc w:val="left"/>
        <w:textAlignment w:val="center"/>
        <w:rPr>
          <w:szCs w:val="21"/>
        </w:rPr>
      </w:pPr>
      <w:r>
        <w:rPr>
          <w:szCs w:val="21"/>
        </w:rPr>
        <w:t>D</w:t>
      </w:r>
      <w:r>
        <w:rPr>
          <w:rFonts w:hint="eastAsia"/>
          <w:szCs w:val="21"/>
        </w:rPr>
        <w:t>.</w:t>
      </w:r>
      <w:r>
        <w:rPr>
          <w:szCs w:val="21"/>
        </w:rPr>
        <w:t>将光屏远离凸透镜方向移动一段距离，光屏上才会出现倒立放大的实像</w:t>
      </w:r>
    </w:p>
    <w:p w:rsidR="00C31024" w:rsidRDefault="0025611D">
      <w:pPr>
        <w:spacing w:line="360" w:lineRule="auto"/>
        <w:jc w:val="left"/>
        <w:textAlignment w:val="center"/>
        <w:rPr>
          <w:color w:val="FF0000"/>
          <w:szCs w:val="21"/>
        </w:rPr>
      </w:pPr>
      <w:r>
        <w:rPr>
          <w:color w:val="FF0000"/>
          <w:szCs w:val="21"/>
        </w:rPr>
        <w:t>【答案】</w:t>
      </w:r>
      <w:r>
        <w:rPr>
          <w:color w:val="FF0000"/>
          <w:szCs w:val="21"/>
        </w:rPr>
        <w:t>C</w:t>
      </w:r>
    </w:p>
    <w:p w:rsidR="00C31024" w:rsidRDefault="0025611D">
      <w:pPr>
        <w:spacing w:line="360" w:lineRule="auto"/>
        <w:jc w:val="left"/>
        <w:textAlignment w:val="center"/>
        <w:rPr>
          <w:color w:val="FF0000"/>
          <w:szCs w:val="21"/>
        </w:rPr>
      </w:pPr>
      <w:r>
        <w:rPr>
          <w:color w:val="FF0000"/>
          <w:szCs w:val="21"/>
        </w:rPr>
        <w:t>【解析】距离凸透镜</w:t>
      </w:r>
      <w:r>
        <w:rPr>
          <w:color w:val="FF0000"/>
          <w:szCs w:val="21"/>
        </w:rPr>
        <w:t>30cm</w:t>
      </w:r>
      <w:r>
        <w:rPr>
          <w:color w:val="FF0000"/>
          <w:szCs w:val="21"/>
        </w:rPr>
        <w:t>的光屏上得到一个清晰的与物体等大的像，所以</w:t>
      </w:r>
    </w:p>
    <w:p w:rsidR="00C31024" w:rsidRDefault="0025611D">
      <w:pPr>
        <w:spacing w:line="360" w:lineRule="auto"/>
        <w:jc w:val="center"/>
        <w:textAlignment w:val="center"/>
        <w:rPr>
          <w:i/>
          <w:color w:val="FF0000"/>
          <w:szCs w:val="21"/>
        </w:rPr>
      </w:pPr>
      <w:r>
        <w:rPr>
          <w:i/>
          <w:color w:val="FF0000"/>
          <w:szCs w:val="21"/>
        </w:rPr>
        <w:t>v</w:t>
      </w:r>
      <w:r>
        <w:rPr>
          <w:color w:val="FF0000"/>
          <w:szCs w:val="21"/>
        </w:rPr>
        <w:t>=30cm=2</w:t>
      </w:r>
      <w:r>
        <w:rPr>
          <w:i/>
          <w:color w:val="FF0000"/>
          <w:szCs w:val="21"/>
        </w:rPr>
        <w:t>f</w:t>
      </w:r>
    </w:p>
    <w:p w:rsidR="00C31024" w:rsidRDefault="0025611D">
      <w:pPr>
        <w:spacing w:line="360" w:lineRule="auto"/>
        <w:jc w:val="left"/>
        <w:textAlignment w:val="center"/>
        <w:rPr>
          <w:color w:val="FF0000"/>
          <w:szCs w:val="21"/>
        </w:rPr>
      </w:pPr>
      <w:r>
        <w:rPr>
          <w:color w:val="FF0000"/>
          <w:szCs w:val="21"/>
        </w:rPr>
        <w:t>则</w:t>
      </w:r>
    </w:p>
    <w:p w:rsidR="00C31024" w:rsidRDefault="0025611D">
      <w:pPr>
        <w:spacing w:line="360" w:lineRule="auto"/>
        <w:jc w:val="center"/>
        <w:textAlignment w:val="center"/>
        <w:rPr>
          <w:color w:val="FF0000"/>
          <w:szCs w:val="21"/>
        </w:rPr>
      </w:pPr>
      <w:r>
        <w:rPr>
          <w:i/>
          <w:color w:val="FF0000"/>
          <w:szCs w:val="21"/>
        </w:rPr>
        <w:lastRenderedPageBreak/>
        <w:t>f</w:t>
      </w:r>
      <w:r>
        <w:rPr>
          <w:color w:val="FF0000"/>
          <w:szCs w:val="21"/>
        </w:rPr>
        <w:t>=15cm</w:t>
      </w:r>
    </w:p>
    <w:p w:rsidR="00C31024" w:rsidRDefault="0025611D">
      <w:pPr>
        <w:spacing w:line="360" w:lineRule="auto"/>
        <w:jc w:val="left"/>
        <w:textAlignment w:val="center"/>
        <w:rPr>
          <w:color w:val="FF0000"/>
          <w:szCs w:val="21"/>
        </w:rPr>
      </w:pPr>
      <w:r>
        <w:rPr>
          <w:color w:val="FF0000"/>
          <w:szCs w:val="21"/>
        </w:rPr>
        <w:t>若现将物体移至透镜前</w:t>
      </w:r>
      <w:r>
        <w:rPr>
          <w:color w:val="FF0000"/>
          <w:szCs w:val="21"/>
        </w:rPr>
        <w:t>12cm</w:t>
      </w:r>
      <w:r>
        <w:rPr>
          <w:color w:val="FF0000"/>
          <w:szCs w:val="21"/>
        </w:rPr>
        <w:t>处时，此时物距</w:t>
      </w:r>
    </w:p>
    <w:p w:rsidR="00C31024" w:rsidRDefault="0025611D">
      <w:pPr>
        <w:spacing w:line="360" w:lineRule="auto"/>
        <w:jc w:val="center"/>
        <w:textAlignment w:val="center"/>
        <w:rPr>
          <w:color w:val="FF0000"/>
          <w:szCs w:val="21"/>
        </w:rPr>
      </w:pPr>
      <w:r>
        <w:rPr>
          <w:i/>
          <w:color w:val="FF0000"/>
          <w:szCs w:val="21"/>
        </w:rPr>
        <w:t>u</w:t>
      </w:r>
      <w:r>
        <w:rPr>
          <w:color w:val="FF0000"/>
          <w:szCs w:val="21"/>
        </w:rPr>
        <w:t>=12cm</w:t>
      </w:r>
    </w:p>
    <w:p w:rsidR="00C31024" w:rsidRDefault="0025611D">
      <w:pPr>
        <w:spacing w:line="360" w:lineRule="auto"/>
        <w:jc w:val="left"/>
        <w:textAlignment w:val="center"/>
        <w:rPr>
          <w:color w:val="FF0000"/>
          <w:szCs w:val="21"/>
        </w:rPr>
      </w:pPr>
      <w:r>
        <w:rPr>
          <w:color w:val="FF0000"/>
          <w:szCs w:val="21"/>
        </w:rPr>
        <w:t>则物距应小于焦距，成正立、放大的虚像，虚像不能呈现在光屏上，故光屏上不会出现像，故</w:t>
      </w:r>
      <w:r>
        <w:rPr>
          <w:color w:val="FF0000"/>
          <w:szCs w:val="21"/>
        </w:rPr>
        <w:t>ABD</w:t>
      </w:r>
      <w:r>
        <w:rPr>
          <w:color w:val="FF0000"/>
          <w:szCs w:val="21"/>
        </w:rPr>
        <w:t>不符合题意，</w:t>
      </w:r>
      <w:r>
        <w:rPr>
          <w:color w:val="FF0000"/>
          <w:szCs w:val="21"/>
        </w:rPr>
        <w:t>C</w:t>
      </w:r>
      <w:r>
        <w:rPr>
          <w:color w:val="FF0000"/>
          <w:szCs w:val="21"/>
        </w:rPr>
        <w:t>符合题意</w:t>
      </w:r>
      <w:r>
        <w:rPr>
          <w:rFonts w:hint="eastAsia"/>
          <w:color w:val="FF0000"/>
          <w:szCs w:val="21"/>
        </w:rPr>
        <w:t>.</w:t>
      </w:r>
    </w:p>
    <w:p w:rsidR="00C31024" w:rsidRDefault="0025611D">
      <w:pPr>
        <w:spacing w:line="360" w:lineRule="auto"/>
        <w:jc w:val="left"/>
        <w:textAlignment w:val="center"/>
        <w:rPr>
          <w:szCs w:val="21"/>
        </w:rPr>
      </w:pPr>
      <w:r>
        <w:rPr>
          <w:szCs w:val="21"/>
        </w:rPr>
        <w:t>4</w:t>
      </w:r>
      <w:r>
        <w:rPr>
          <w:rFonts w:hint="eastAsia"/>
          <w:szCs w:val="21"/>
        </w:rPr>
        <w:t>.</w:t>
      </w:r>
      <w:r>
        <w:rPr>
          <w:szCs w:val="21"/>
        </w:rPr>
        <w:t>如图所示，将凸透镜看作是眼睛的晶状体，光屏看作是眼睛的视网膜，烛焰看作是眼睛观察的物体</w:t>
      </w:r>
      <w:r>
        <w:rPr>
          <w:rFonts w:hint="eastAsia"/>
          <w:szCs w:val="21"/>
        </w:rPr>
        <w:t>.</w:t>
      </w:r>
      <w:r>
        <w:rPr>
          <w:szCs w:val="21"/>
        </w:rPr>
        <w:t>拿一个近视眼镜给</w:t>
      </w:r>
      <w:r>
        <w:rPr>
          <w:szCs w:val="21"/>
        </w:rPr>
        <w:t>“</w:t>
      </w:r>
      <w:r>
        <w:rPr>
          <w:szCs w:val="21"/>
        </w:rPr>
        <w:t>眼睛</w:t>
      </w:r>
      <w:r>
        <w:rPr>
          <w:szCs w:val="21"/>
        </w:rPr>
        <w:t>”</w:t>
      </w:r>
      <w:r>
        <w:rPr>
          <w:szCs w:val="21"/>
        </w:rPr>
        <w:t>戴上，光屏上出现烛焰清晰的像，而拿走近视眼镜则烛焰的像变得模糊</w:t>
      </w:r>
      <w:r>
        <w:rPr>
          <w:rFonts w:hint="eastAsia"/>
          <w:szCs w:val="21"/>
        </w:rPr>
        <w:t>.</w:t>
      </w:r>
      <w:r>
        <w:rPr>
          <w:szCs w:val="21"/>
        </w:rPr>
        <w:t>那么在拿走近视眼镜后，下列操作能使光屏上重新得到清晰像的是</w:t>
      </w:r>
      <w:r>
        <w:rPr>
          <w:rFonts w:hint="eastAsia"/>
          <w:szCs w:val="21"/>
        </w:rPr>
        <w:t>（</w:t>
      </w:r>
      <w:r>
        <w:rPr>
          <w:rFonts w:hint="eastAsia"/>
          <w:szCs w:val="21"/>
        </w:rPr>
        <w:t xml:space="preserve">     </w:t>
      </w:r>
      <w:r>
        <w:rPr>
          <w:rFonts w:hint="eastAsia"/>
          <w:szCs w:val="21"/>
        </w:rPr>
        <w:t>）</w:t>
      </w:r>
      <w:r>
        <w:rPr>
          <w:szCs w:val="21"/>
        </w:rPr>
        <w:t xml:space="preserve"> </w:t>
      </w:r>
    </w:p>
    <w:p w:rsidR="00C31024" w:rsidRDefault="0025611D">
      <w:pPr>
        <w:spacing w:line="360" w:lineRule="auto"/>
        <w:jc w:val="left"/>
        <w:textAlignment w:val="center"/>
        <w:rPr>
          <w:szCs w:val="21"/>
        </w:rPr>
      </w:pPr>
      <w:r>
        <w:rPr>
          <w:noProof/>
          <w:szCs w:val="21"/>
        </w:rPr>
        <w:drawing>
          <wp:inline distT="0" distB="0" distL="114300" distR="114300">
            <wp:extent cx="1266825" cy="1171575"/>
            <wp:effectExtent l="0" t="0" r="9525" b="9525"/>
            <wp:docPr id="55009353" name="图片 5500935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898445" name="图片 55009353" descr="figure"/>
                    <pic:cNvPicPr>
                      <a:picLocks noChangeAspect="1"/>
                    </pic:cNvPicPr>
                  </pic:nvPicPr>
                  <pic:blipFill>
                    <a:blip r:embed="rId26"/>
                    <a:stretch>
                      <a:fillRect/>
                    </a:stretch>
                  </pic:blipFill>
                  <pic:spPr>
                    <a:xfrm>
                      <a:off x="0" y="0"/>
                      <a:ext cx="1267337" cy="1172049"/>
                    </a:xfrm>
                    <a:prstGeom prst="rect">
                      <a:avLst/>
                    </a:prstGeom>
                  </pic:spPr>
                </pic:pic>
              </a:graphicData>
            </a:graphic>
          </wp:inline>
        </w:drawing>
      </w:r>
    </w:p>
    <w:p w:rsidR="00C31024" w:rsidRDefault="0025611D">
      <w:pPr>
        <w:spacing w:line="360" w:lineRule="auto"/>
        <w:jc w:val="left"/>
        <w:textAlignment w:val="center"/>
        <w:rPr>
          <w:szCs w:val="21"/>
        </w:rPr>
      </w:pPr>
      <w:r>
        <w:rPr>
          <w:szCs w:val="21"/>
        </w:rPr>
        <w:t>A</w:t>
      </w:r>
      <w:r>
        <w:rPr>
          <w:rFonts w:hint="eastAsia"/>
          <w:szCs w:val="21"/>
        </w:rPr>
        <w:t>.</w:t>
      </w:r>
      <w:r>
        <w:rPr>
          <w:szCs w:val="21"/>
        </w:rPr>
        <w:t>将光屏适当远离凸透镜</w:t>
      </w:r>
    </w:p>
    <w:p w:rsidR="00C31024" w:rsidRDefault="0025611D">
      <w:pPr>
        <w:spacing w:line="360" w:lineRule="auto"/>
        <w:jc w:val="left"/>
        <w:textAlignment w:val="center"/>
        <w:rPr>
          <w:szCs w:val="21"/>
        </w:rPr>
      </w:pPr>
      <w:r>
        <w:rPr>
          <w:szCs w:val="21"/>
        </w:rPr>
        <w:t>B</w:t>
      </w:r>
      <w:r>
        <w:rPr>
          <w:rFonts w:hint="eastAsia"/>
          <w:szCs w:val="21"/>
        </w:rPr>
        <w:t>.</w:t>
      </w:r>
      <w:r>
        <w:rPr>
          <w:szCs w:val="21"/>
        </w:rPr>
        <w:t>将蜡烛适当远离凸透镜</w:t>
      </w:r>
    </w:p>
    <w:p w:rsidR="00C31024" w:rsidRDefault="0025611D">
      <w:pPr>
        <w:spacing w:line="360" w:lineRule="auto"/>
        <w:jc w:val="left"/>
        <w:textAlignment w:val="center"/>
        <w:rPr>
          <w:szCs w:val="21"/>
        </w:rPr>
      </w:pPr>
      <w:r>
        <w:rPr>
          <w:szCs w:val="21"/>
        </w:rPr>
        <w:t>C</w:t>
      </w:r>
      <w:r>
        <w:rPr>
          <w:rFonts w:hint="eastAsia"/>
          <w:szCs w:val="21"/>
        </w:rPr>
        <w:t>.</w:t>
      </w:r>
      <w:r>
        <w:rPr>
          <w:szCs w:val="21"/>
        </w:rPr>
        <w:t>将光屏适当移近凸透镜或将</w:t>
      </w:r>
      <w:r>
        <w:rPr>
          <w:szCs w:val="21"/>
        </w:rPr>
        <w:t>蜡烛适当移近凸透镜</w:t>
      </w:r>
    </w:p>
    <w:p w:rsidR="00C31024" w:rsidRDefault="0025611D">
      <w:pPr>
        <w:spacing w:line="360" w:lineRule="auto"/>
        <w:jc w:val="left"/>
        <w:textAlignment w:val="center"/>
        <w:rPr>
          <w:szCs w:val="21"/>
        </w:rPr>
      </w:pPr>
      <w:r>
        <w:rPr>
          <w:szCs w:val="21"/>
        </w:rPr>
        <w:t>D</w:t>
      </w:r>
      <w:r>
        <w:rPr>
          <w:rFonts w:hint="eastAsia"/>
          <w:szCs w:val="21"/>
        </w:rPr>
        <w:t>.</w:t>
      </w:r>
      <w:r>
        <w:rPr>
          <w:szCs w:val="21"/>
        </w:rPr>
        <w:t>同时将光屏和蜡烛适当远离凸透镜</w:t>
      </w:r>
    </w:p>
    <w:p w:rsidR="00C31024" w:rsidRDefault="0025611D">
      <w:pPr>
        <w:spacing w:line="360" w:lineRule="auto"/>
        <w:jc w:val="left"/>
        <w:textAlignment w:val="center"/>
        <w:rPr>
          <w:color w:val="FF0000"/>
          <w:szCs w:val="21"/>
        </w:rPr>
      </w:pPr>
      <w:r>
        <w:rPr>
          <w:color w:val="FF0000"/>
          <w:szCs w:val="21"/>
        </w:rPr>
        <w:t>【答案】</w:t>
      </w:r>
      <w:r>
        <w:rPr>
          <w:color w:val="FF0000"/>
          <w:szCs w:val="21"/>
        </w:rPr>
        <w:t>C</w:t>
      </w:r>
    </w:p>
    <w:p w:rsidR="00C31024" w:rsidRDefault="0025611D">
      <w:pPr>
        <w:spacing w:line="360" w:lineRule="auto"/>
        <w:jc w:val="left"/>
        <w:textAlignment w:val="center"/>
        <w:rPr>
          <w:color w:val="FF0000"/>
          <w:szCs w:val="21"/>
        </w:rPr>
      </w:pPr>
      <w:r>
        <w:rPr>
          <w:color w:val="FF0000"/>
          <w:szCs w:val="21"/>
        </w:rPr>
        <w:t>【解析】近视眼物体成像在视网膜的前方，用凹透镜矫正后，像后移到视网膜上</w:t>
      </w:r>
      <w:r>
        <w:rPr>
          <w:rFonts w:hint="eastAsia"/>
          <w:color w:val="FF0000"/>
          <w:szCs w:val="21"/>
        </w:rPr>
        <w:t>.</w:t>
      </w:r>
      <w:r>
        <w:rPr>
          <w:color w:val="FF0000"/>
          <w:szCs w:val="21"/>
        </w:rPr>
        <w:t>由题意可知：拿一个近视眼镜给</w:t>
      </w:r>
      <w:r>
        <w:rPr>
          <w:color w:val="FF0000"/>
          <w:szCs w:val="21"/>
        </w:rPr>
        <w:t>“</w:t>
      </w:r>
      <w:r>
        <w:rPr>
          <w:color w:val="FF0000"/>
          <w:szCs w:val="21"/>
        </w:rPr>
        <w:t>眼睛</w:t>
      </w:r>
      <w:r>
        <w:rPr>
          <w:color w:val="FF0000"/>
          <w:szCs w:val="21"/>
        </w:rPr>
        <w:t>”</w:t>
      </w:r>
      <w:r>
        <w:rPr>
          <w:color w:val="FF0000"/>
          <w:szCs w:val="21"/>
        </w:rPr>
        <w:t>戴上，像后移落到光屏上，而拿走近视眼镜则烛焰的像前移，使光屏上的像变得模糊，要使你仍落在光屏上，则将光屏适当靠近凸透镜，或将蜡烛适当靠近凸透镜，或将光屏适当移近凸透镜或将蜡烛适当移近凸透镜</w:t>
      </w:r>
      <w:r>
        <w:rPr>
          <w:rFonts w:hint="eastAsia"/>
          <w:color w:val="FF0000"/>
          <w:szCs w:val="21"/>
        </w:rPr>
        <w:t>.</w:t>
      </w:r>
      <w:r>
        <w:rPr>
          <w:color w:val="FF0000"/>
          <w:szCs w:val="21"/>
        </w:rPr>
        <w:t>故本题符合题意的选项是</w:t>
      </w:r>
      <w:r>
        <w:rPr>
          <w:color w:val="FF0000"/>
          <w:szCs w:val="21"/>
        </w:rPr>
        <w:t>A</w:t>
      </w:r>
      <w:r>
        <w:rPr>
          <w:color w:val="FF0000"/>
          <w:szCs w:val="21"/>
        </w:rPr>
        <w:t>、</w:t>
      </w:r>
      <w:r>
        <w:rPr>
          <w:color w:val="FF0000"/>
          <w:szCs w:val="21"/>
        </w:rPr>
        <w:t>B</w:t>
      </w:r>
      <w:r>
        <w:rPr>
          <w:color w:val="FF0000"/>
          <w:szCs w:val="21"/>
        </w:rPr>
        <w:t>、</w:t>
      </w:r>
      <w:r>
        <w:rPr>
          <w:color w:val="FF0000"/>
          <w:szCs w:val="21"/>
        </w:rPr>
        <w:t>D</w:t>
      </w:r>
      <w:r>
        <w:rPr>
          <w:rFonts w:hint="eastAsia"/>
          <w:color w:val="FF0000"/>
          <w:szCs w:val="21"/>
        </w:rPr>
        <w:t>.</w:t>
      </w:r>
    </w:p>
    <w:p w:rsidR="00C31024" w:rsidRDefault="0025611D">
      <w:pPr>
        <w:spacing w:line="360" w:lineRule="auto"/>
        <w:jc w:val="left"/>
        <w:textAlignment w:val="center"/>
        <w:rPr>
          <w:szCs w:val="21"/>
        </w:rPr>
      </w:pPr>
      <w:r>
        <w:rPr>
          <w:szCs w:val="21"/>
        </w:rPr>
        <w:t>5</w:t>
      </w:r>
      <w:r>
        <w:rPr>
          <w:rFonts w:hint="eastAsia"/>
          <w:szCs w:val="21"/>
        </w:rPr>
        <w:t>.</w:t>
      </w:r>
      <w:r>
        <w:rPr>
          <w:szCs w:val="21"/>
        </w:rPr>
        <w:t>如图所示，小刚在做探究凸透镜成像规律的实验时，将焦距为</w:t>
      </w:r>
      <w:r>
        <w:rPr>
          <w:szCs w:val="21"/>
        </w:rPr>
        <w:t>10cm</w:t>
      </w:r>
      <w:r>
        <w:rPr>
          <w:szCs w:val="21"/>
        </w:rPr>
        <w:t>的薄凸透镜固定在光具座上</w:t>
      </w:r>
      <w:r>
        <w:rPr>
          <w:szCs w:val="21"/>
        </w:rPr>
        <w:t>50cm</w:t>
      </w:r>
      <w:r>
        <w:rPr>
          <w:szCs w:val="21"/>
        </w:rPr>
        <w:t>刻度线处，将点燃的蜡烛放置在光具座上</w:t>
      </w:r>
      <w:r>
        <w:rPr>
          <w:szCs w:val="21"/>
        </w:rPr>
        <w:t>35cm</w:t>
      </w:r>
      <w:r>
        <w:rPr>
          <w:szCs w:val="21"/>
        </w:rPr>
        <w:t>刻度线处，移动光屏至</w:t>
      </w:r>
      <w:r>
        <w:rPr>
          <w:szCs w:val="21"/>
        </w:rPr>
        <w:t>80cm</w:t>
      </w:r>
      <w:r>
        <w:rPr>
          <w:szCs w:val="21"/>
        </w:rPr>
        <w:t>刻度线处，在光屏上得到烛焰清晰的像，以下说法正确的是</w:t>
      </w:r>
      <w:r>
        <w:rPr>
          <w:rFonts w:hint="eastAsia"/>
          <w:szCs w:val="21"/>
        </w:rPr>
        <w:t>（</w:t>
      </w:r>
      <w:r>
        <w:rPr>
          <w:rFonts w:hint="eastAsia"/>
          <w:szCs w:val="21"/>
        </w:rPr>
        <w:t xml:space="preserve">     </w:t>
      </w:r>
      <w:r>
        <w:rPr>
          <w:rFonts w:hint="eastAsia"/>
          <w:szCs w:val="21"/>
        </w:rPr>
        <w:t>）</w:t>
      </w:r>
    </w:p>
    <w:p w:rsidR="00C31024" w:rsidRDefault="0025611D">
      <w:pPr>
        <w:spacing w:line="360" w:lineRule="auto"/>
        <w:jc w:val="left"/>
        <w:textAlignment w:val="center"/>
        <w:rPr>
          <w:szCs w:val="21"/>
        </w:rPr>
      </w:pPr>
      <w:r>
        <w:rPr>
          <w:noProof/>
          <w:szCs w:val="21"/>
        </w:rPr>
        <w:lastRenderedPageBreak/>
        <w:drawing>
          <wp:inline distT="0" distB="0" distL="114300" distR="114300">
            <wp:extent cx="2552700" cy="1038225"/>
            <wp:effectExtent l="0" t="0" r="0" b="9525"/>
            <wp:docPr id="187864482" name="图片 18786448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60785" name="图片 187864482" descr="figure"/>
                    <pic:cNvPicPr>
                      <a:picLocks noChangeAspect="1"/>
                    </pic:cNvPicPr>
                  </pic:nvPicPr>
                  <pic:blipFill>
                    <a:blip r:embed="rId27"/>
                    <a:stretch>
                      <a:fillRect/>
                    </a:stretch>
                  </pic:blipFill>
                  <pic:spPr>
                    <a:xfrm>
                      <a:off x="0" y="0"/>
                      <a:ext cx="2552700" cy="1038225"/>
                    </a:xfrm>
                    <a:prstGeom prst="rect">
                      <a:avLst/>
                    </a:prstGeom>
                  </pic:spPr>
                </pic:pic>
              </a:graphicData>
            </a:graphic>
          </wp:inline>
        </w:drawing>
      </w:r>
    </w:p>
    <w:p w:rsidR="00C31024" w:rsidRDefault="0025611D">
      <w:pPr>
        <w:spacing w:line="360" w:lineRule="auto"/>
        <w:jc w:val="left"/>
        <w:textAlignment w:val="center"/>
        <w:rPr>
          <w:szCs w:val="21"/>
        </w:rPr>
      </w:pPr>
      <w:r>
        <w:rPr>
          <w:szCs w:val="21"/>
        </w:rPr>
        <w:t>A</w:t>
      </w:r>
      <w:r>
        <w:rPr>
          <w:rFonts w:hint="eastAsia"/>
          <w:szCs w:val="21"/>
        </w:rPr>
        <w:t>.</w:t>
      </w:r>
      <w:r>
        <w:rPr>
          <w:szCs w:val="21"/>
        </w:rPr>
        <w:t>此时光屏上成倒立缩小的实像</w:t>
      </w:r>
    </w:p>
    <w:p w:rsidR="00C31024" w:rsidRDefault="0025611D">
      <w:pPr>
        <w:spacing w:line="360" w:lineRule="auto"/>
        <w:jc w:val="left"/>
        <w:textAlignment w:val="center"/>
        <w:rPr>
          <w:szCs w:val="21"/>
        </w:rPr>
      </w:pPr>
      <w:r>
        <w:rPr>
          <w:szCs w:val="21"/>
        </w:rPr>
        <w:t>B</w:t>
      </w:r>
      <w:r>
        <w:rPr>
          <w:rFonts w:hint="eastAsia"/>
          <w:szCs w:val="21"/>
        </w:rPr>
        <w:t>.</w:t>
      </w:r>
      <w:r>
        <w:rPr>
          <w:szCs w:val="21"/>
        </w:rPr>
        <w:t>此成像原理可以应用在放大镜上</w:t>
      </w:r>
    </w:p>
    <w:p w:rsidR="00C31024" w:rsidRDefault="0025611D">
      <w:pPr>
        <w:spacing w:line="360" w:lineRule="auto"/>
        <w:jc w:val="left"/>
        <w:textAlignment w:val="center"/>
        <w:rPr>
          <w:szCs w:val="21"/>
        </w:rPr>
      </w:pPr>
      <w:r>
        <w:rPr>
          <w:szCs w:val="21"/>
        </w:rPr>
        <w:t>C</w:t>
      </w:r>
      <w:r>
        <w:rPr>
          <w:rFonts w:hint="eastAsia"/>
          <w:szCs w:val="21"/>
        </w:rPr>
        <w:t>.</w:t>
      </w:r>
      <w:r>
        <w:rPr>
          <w:szCs w:val="21"/>
        </w:rPr>
        <w:t>保持凸透镜位置不变，蜡烛向左移动，光屏向右移动才能在光屏上得到清晰的像</w:t>
      </w:r>
    </w:p>
    <w:p w:rsidR="00C31024" w:rsidRDefault="0025611D">
      <w:pPr>
        <w:spacing w:line="360" w:lineRule="auto"/>
        <w:jc w:val="left"/>
        <w:textAlignment w:val="center"/>
        <w:rPr>
          <w:szCs w:val="21"/>
        </w:rPr>
      </w:pPr>
      <w:r>
        <w:rPr>
          <w:szCs w:val="21"/>
        </w:rPr>
        <w:t>D</w:t>
      </w:r>
      <w:r>
        <w:rPr>
          <w:rFonts w:hint="eastAsia"/>
          <w:szCs w:val="21"/>
        </w:rPr>
        <w:t>.</w:t>
      </w:r>
      <w:r>
        <w:rPr>
          <w:szCs w:val="21"/>
        </w:rPr>
        <w:t>保持蜡烛的位置不变，在蜡烛和凸透镜之间放一个老花眼镜，要在光屏上得到清晰的像，必须将光屏向左移动</w:t>
      </w:r>
    </w:p>
    <w:p w:rsidR="00C31024" w:rsidRDefault="0025611D">
      <w:pPr>
        <w:spacing w:line="360" w:lineRule="auto"/>
        <w:jc w:val="left"/>
        <w:textAlignment w:val="center"/>
        <w:rPr>
          <w:color w:val="FF0000"/>
          <w:szCs w:val="21"/>
        </w:rPr>
      </w:pPr>
      <w:r>
        <w:rPr>
          <w:color w:val="FF0000"/>
          <w:szCs w:val="21"/>
        </w:rPr>
        <w:t>【答案】</w:t>
      </w:r>
      <w:r>
        <w:rPr>
          <w:color w:val="FF0000"/>
          <w:szCs w:val="21"/>
        </w:rPr>
        <w:t>D</w:t>
      </w:r>
    </w:p>
    <w:p w:rsidR="00C31024" w:rsidRDefault="0025611D">
      <w:pPr>
        <w:spacing w:line="360" w:lineRule="auto"/>
        <w:jc w:val="left"/>
        <w:textAlignment w:val="center"/>
        <w:rPr>
          <w:color w:val="FF0000"/>
          <w:szCs w:val="21"/>
        </w:rPr>
      </w:pPr>
      <w:r>
        <w:rPr>
          <w:color w:val="FF0000"/>
          <w:szCs w:val="21"/>
        </w:rPr>
        <w:t>【解析】</w:t>
      </w:r>
      <w:r>
        <w:rPr>
          <w:color w:val="FF0000"/>
          <w:szCs w:val="21"/>
        </w:rPr>
        <w:t>AB</w:t>
      </w:r>
      <w:r>
        <w:rPr>
          <w:rFonts w:hint="eastAsia"/>
          <w:color w:val="FF0000"/>
          <w:szCs w:val="21"/>
        </w:rPr>
        <w:t>.</w:t>
      </w:r>
      <w:r>
        <w:rPr>
          <w:color w:val="FF0000"/>
          <w:szCs w:val="21"/>
        </w:rPr>
        <w:t>由图知道，此时物距小于像距，即说明光屏上成倒立、放大的实像，幻灯机就是利用该原理制成的，故</w:t>
      </w:r>
      <w:r>
        <w:rPr>
          <w:color w:val="FF0000"/>
          <w:szCs w:val="21"/>
        </w:rPr>
        <w:t>AB</w:t>
      </w:r>
      <w:r>
        <w:rPr>
          <w:color w:val="FF0000"/>
          <w:szCs w:val="21"/>
        </w:rPr>
        <w:t>错误；</w:t>
      </w:r>
    </w:p>
    <w:p w:rsidR="00C31024" w:rsidRDefault="0025611D">
      <w:pPr>
        <w:spacing w:line="360" w:lineRule="auto"/>
        <w:jc w:val="left"/>
        <w:textAlignment w:val="center"/>
        <w:rPr>
          <w:color w:val="FF0000"/>
          <w:szCs w:val="21"/>
        </w:rPr>
      </w:pPr>
      <w:r>
        <w:rPr>
          <w:color w:val="FF0000"/>
          <w:szCs w:val="21"/>
        </w:rPr>
        <w:t>C</w:t>
      </w:r>
      <w:r>
        <w:rPr>
          <w:rFonts w:hint="eastAsia"/>
          <w:color w:val="FF0000"/>
          <w:szCs w:val="21"/>
        </w:rPr>
        <w:t>.</w:t>
      </w:r>
      <w:r>
        <w:rPr>
          <w:color w:val="FF0000"/>
          <w:szCs w:val="21"/>
        </w:rPr>
        <w:t>保持凸透镜不动，凸透镜成实像时，物距增大，像距减小，像变小，将蜡烛向左移动，光屏也要向左移动才能在光屏上得到一个清晰的像，故</w:t>
      </w:r>
      <w:r>
        <w:rPr>
          <w:color w:val="FF0000"/>
          <w:szCs w:val="21"/>
        </w:rPr>
        <w:t>C</w:t>
      </w:r>
      <w:r>
        <w:rPr>
          <w:color w:val="FF0000"/>
          <w:szCs w:val="21"/>
        </w:rPr>
        <w:t>错误；</w:t>
      </w:r>
    </w:p>
    <w:p w:rsidR="00C31024" w:rsidRDefault="0025611D">
      <w:pPr>
        <w:spacing w:line="360" w:lineRule="auto"/>
        <w:jc w:val="left"/>
        <w:textAlignment w:val="center"/>
        <w:rPr>
          <w:color w:val="FF0000"/>
          <w:szCs w:val="21"/>
        </w:rPr>
      </w:pPr>
      <w:r>
        <w:rPr>
          <w:color w:val="FF0000"/>
          <w:szCs w:val="21"/>
        </w:rPr>
        <w:t>D</w:t>
      </w:r>
      <w:r>
        <w:rPr>
          <w:rFonts w:hint="eastAsia"/>
          <w:color w:val="FF0000"/>
          <w:szCs w:val="21"/>
        </w:rPr>
        <w:t>.</w:t>
      </w:r>
      <w:r>
        <w:rPr>
          <w:color w:val="FF0000"/>
          <w:szCs w:val="21"/>
        </w:rPr>
        <w:t>保持蜡烛的位置不变，在蜡烛和凸透镜之间放一个老花眼镜，老花镜是凸透镜，对光线有会聚作用，所以，可以提前成像，若要再在光屏成清晰的像，则必须将光屏向左移动，故</w:t>
      </w:r>
      <w:r>
        <w:rPr>
          <w:color w:val="FF0000"/>
          <w:szCs w:val="21"/>
        </w:rPr>
        <w:t>D</w:t>
      </w:r>
      <w:r>
        <w:rPr>
          <w:color w:val="FF0000"/>
          <w:szCs w:val="21"/>
        </w:rPr>
        <w:t>正确。</w:t>
      </w:r>
    </w:p>
    <w:p w:rsidR="00C31024" w:rsidRDefault="0025611D">
      <w:pPr>
        <w:spacing w:line="360" w:lineRule="auto"/>
        <w:jc w:val="left"/>
        <w:textAlignment w:val="center"/>
        <w:rPr>
          <w:szCs w:val="21"/>
        </w:rPr>
      </w:pPr>
      <w:r>
        <w:rPr>
          <w:szCs w:val="21"/>
        </w:rPr>
        <w:t>6</w:t>
      </w:r>
      <w:r>
        <w:rPr>
          <w:rFonts w:hint="eastAsia"/>
          <w:szCs w:val="21"/>
        </w:rPr>
        <w:t>.</w:t>
      </w:r>
      <w:r>
        <w:rPr>
          <w:szCs w:val="21"/>
        </w:rPr>
        <w:t>如图所示，白板上画有两个黑色箭头（图甲），用玻璃杯装半杯水放在白板前（图乙），人眼观察到位于下方的</w:t>
      </w:r>
      <w:r>
        <w:rPr>
          <w:szCs w:val="21"/>
        </w:rPr>
        <w:t>箭头明显发生了变化，下列判断正确的是（　　）</w:t>
      </w:r>
    </w:p>
    <w:p w:rsidR="00C31024" w:rsidRDefault="0025611D">
      <w:pPr>
        <w:spacing w:line="360" w:lineRule="auto"/>
        <w:ind w:right="3510"/>
        <w:jc w:val="left"/>
        <w:textAlignment w:val="center"/>
        <w:rPr>
          <w:szCs w:val="21"/>
        </w:rPr>
      </w:pPr>
      <w:r>
        <w:rPr>
          <w:noProof/>
          <w:szCs w:val="21"/>
        </w:rPr>
        <w:drawing>
          <wp:inline distT="0" distB="0" distL="114300" distR="114300">
            <wp:extent cx="1971675" cy="942975"/>
            <wp:effectExtent l="0" t="0" r="9525" b="9525"/>
            <wp:docPr id="100005" name="图片 1000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09180" name="图片 100005" descr="figure"/>
                    <pic:cNvPicPr>
                      <a:picLocks noChangeAspect="1"/>
                    </pic:cNvPicPr>
                  </pic:nvPicPr>
                  <pic:blipFill>
                    <a:blip r:embed="rId28"/>
                    <a:stretch>
                      <a:fillRect/>
                    </a:stretch>
                  </pic:blipFill>
                  <pic:spPr>
                    <a:xfrm>
                      <a:off x="0" y="0"/>
                      <a:ext cx="1971675" cy="942975"/>
                    </a:xfrm>
                    <a:prstGeom prst="rect">
                      <a:avLst/>
                    </a:prstGeom>
                  </pic:spPr>
                </pic:pic>
              </a:graphicData>
            </a:graphic>
          </wp:inline>
        </w:drawing>
      </w:r>
    </w:p>
    <w:p w:rsidR="00C31024" w:rsidRDefault="0025611D">
      <w:pPr>
        <w:spacing w:line="360" w:lineRule="auto"/>
        <w:jc w:val="left"/>
        <w:textAlignment w:val="center"/>
        <w:rPr>
          <w:szCs w:val="21"/>
        </w:rPr>
      </w:pPr>
      <w:r>
        <w:rPr>
          <w:szCs w:val="21"/>
        </w:rPr>
        <w:t>A</w:t>
      </w:r>
      <w:r>
        <w:rPr>
          <w:rFonts w:hint="eastAsia"/>
          <w:szCs w:val="21"/>
        </w:rPr>
        <w:t>.</w:t>
      </w:r>
      <w:r>
        <w:rPr>
          <w:szCs w:val="21"/>
        </w:rPr>
        <w:t>玻璃杯下半部相当于一个凹透镜</w:t>
      </w:r>
    </w:p>
    <w:p w:rsidR="00C31024" w:rsidRDefault="0025611D">
      <w:pPr>
        <w:spacing w:line="360" w:lineRule="auto"/>
        <w:jc w:val="left"/>
        <w:textAlignment w:val="center"/>
        <w:rPr>
          <w:szCs w:val="21"/>
        </w:rPr>
      </w:pPr>
      <w:r>
        <w:rPr>
          <w:szCs w:val="21"/>
        </w:rPr>
        <w:t>B</w:t>
      </w:r>
      <w:r>
        <w:rPr>
          <w:rFonts w:hint="eastAsia"/>
          <w:szCs w:val="21"/>
        </w:rPr>
        <w:t>.</w:t>
      </w:r>
      <w:r>
        <w:rPr>
          <w:szCs w:val="21"/>
        </w:rPr>
        <w:t>下方箭头是凸透镜形成的虚像</w:t>
      </w:r>
    </w:p>
    <w:p w:rsidR="00C31024" w:rsidRDefault="0025611D">
      <w:pPr>
        <w:spacing w:line="360" w:lineRule="auto"/>
        <w:jc w:val="left"/>
        <w:textAlignment w:val="center"/>
        <w:rPr>
          <w:szCs w:val="21"/>
        </w:rPr>
      </w:pPr>
      <w:r>
        <w:rPr>
          <w:szCs w:val="21"/>
        </w:rPr>
        <w:t>C</w:t>
      </w:r>
      <w:r>
        <w:rPr>
          <w:rFonts w:hint="eastAsia"/>
          <w:szCs w:val="21"/>
        </w:rPr>
        <w:t>.</w:t>
      </w:r>
      <w:r>
        <w:rPr>
          <w:szCs w:val="21"/>
        </w:rPr>
        <w:t>下方箭头成像原理在生活中的应用是照相机</w:t>
      </w:r>
    </w:p>
    <w:p w:rsidR="00C31024" w:rsidRDefault="0025611D">
      <w:pPr>
        <w:spacing w:line="360" w:lineRule="auto"/>
        <w:jc w:val="left"/>
        <w:textAlignment w:val="center"/>
        <w:rPr>
          <w:szCs w:val="21"/>
        </w:rPr>
      </w:pPr>
      <w:r>
        <w:rPr>
          <w:szCs w:val="21"/>
        </w:rPr>
        <w:t>D</w:t>
      </w:r>
      <w:r>
        <w:rPr>
          <w:rFonts w:hint="eastAsia"/>
          <w:szCs w:val="21"/>
        </w:rPr>
        <w:t>.</w:t>
      </w:r>
      <w:r>
        <w:rPr>
          <w:szCs w:val="21"/>
        </w:rPr>
        <w:t>把玻璃杯移得离白板更远一点，观察到下方的箭头比移动前变得更大</w:t>
      </w:r>
    </w:p>
    <w:p w:rsidR="00C31024" w:rsidRDefault="0025611D">
      <w:pPr>
        <w:spacing w:line="360" w:lineRule="auto"/>
        <w:jc w:val="left"/>
        <w:textAlignment w:val="center"/>
        <w:rPr>
          <w:color w:val="FF0000"/>
          <w:szCs w:val="21"/>
        </w:rPr>
      </w:pPr>
      <w:r>
        <w:rPr>
          <w:color w:val="FF0000"/>
          <w:szCs w:val="21"/>
        </w:rPr>
        <w:lastRenderedPageBreak/>
        <w:t>【答案】</w:t>
      </w:r>
      <w:r>
        <w:rPr>
          <w:color w:val="FF0000"/>
          <w:szCs w:val="21"/>
        </w:rPr>
        <w:t>C</w:t>
      </w:r>
    </w:p>
    <w:p w:rsidR="00C31024" w:rsidRDefault="0025611D">
      <w:pPr>
        <w:spacing w:line="360" w:lineRule="auto"/>
        <w:jc w:val="left"/>
        <w:textAlignment w:val="center"/>
        <w:rPr>
          <w:color w:val="FF0000"/>
          <w:szCs w:val="21"/>
        </w:rPr>
      </w:pPr>
      <w:r>
        <w:rPr>
          <w:color w:val="FF0000"/>
          <w:szCs w:val="21"/>
        </w:rPr>
        <w:t>【解析】</w:t>
      </w:r>
      <w:r>
        <w:rPr>
          <w:color w:val="FF0000"/>
          <w:szCs w:val="21"/>
        </w:rPr>
        <w:t>A</w:t>
      </w:r>
      <w:r>
        <w:rPr>
          <w:rFonts w:hint="eastAsia"/>
          <w:color w:val="FF0000"/>
          <w:szCs w:val="21"/>
        </w:rPr>
        <w:t>.</w:t>
      </w:r>
      <w:r>
        <w:rPr>
          <w:color w:val="FF0000"/>
          <w:szCs w:val="21"/>
        </w:rPr>
        <w:t>玻璃杯下半部分的中间厚，边缘薄，相当于一个凸透镜，故</w:t>
      </w:r>
      <w:r>
        <w:rPr>
          <w:color w:val="FF0000"/>
          <w:szCs w:val="21"/>
        </w:rPr>
        <w:t>A</w:t>
      </w:r>
      <w:r>
        <w:rPr>
          <w:color w:val="FF0000"/>
          <w:szCs w:val="21"/>
        </w:rPr>
        <w:t>错误；</w:t>
      </w:r>
    </w:p>
    <w:p w:rsidR="00C31024" w:rsidRDefault="0025611D">
      <w:pPr>
        <w:spacing w:line="360" w:lineRule="auto"/>
        <w:jc w:val="left"/>
        <w:textAlignment w:val="center"/>
        <w:rPr>
          <w:color w:val="FF0000"/>
          <w:szCs w:val="21"/>
        </w:rPr>
      </w:pPr>
      <w:r>
        <w:rPr>
          <w:color w:val="FF0000"/>
          <w:szCs w:val="21"/>
        </w:rPr>
        <w:t>B</w:t>
      </w:r>
      <w:r>
        <w:rPr>
          <w:rFonts w:hint="eastAsia"/>
          <w:color w:val="FF0000"/>
          <w:szCs w:val="21"/>
        </w:rPr>
        <w:t>.</w:t>
      </w:r>
      <w:r>
        <w:rPr>
          <w:color w:val="FF0000"/>
          <w:szCs w:val="21"/>
        </w:rPr>
        <w:t>据图能看出，此时成一个倒立、缩小的实像，故</w:t>
      </w:r>
      <w:r>
        <w:rPr>
          <w:color w:val="FF0000"/>
          <w:szCs w:val="21"/>
        </w:rPr>
        <w:t>B</w:t>
      </w:r>
      <w:r>
        <w:rPr>
          <w:color w:val="FF0000"/>
          <w:szCs w:val="21"/>
        </w:rPr>
        <w:t>错误；</w:t>
      </w:r>
    </w:p>
    <w:p w:rsidR="00C31024" w:rsidRDefault="0025611D">
      <w:pPr>
        <w:spacing w:line="360" w:lineRule="auto"/>
        <w:jc w:val="left"/>
        <w:textAlignment w:val="center"/>
        <w:rPr>
          <w:color w:val="FF0000"/>
          <w:szCs w:val="21"/>
        </w:rPr>
      </w:pPr>
      <w:r>
        <w:rPr>
          <w:color w:val="FF0000"/>
          <w:szCs w:val="21"/>
        </w:rPr>
        <w:t>C</w:t>
      </w:r>
      <w:r>
        <w:rPr>
          <w:rFonts w:hint="eastAsia"/>
          <w:color w:val="FF0000"/>
          <w:szCs w:val="21"/>
        </w:rPr>
        <w:t>.</w:t>
      </w:r>
      <w:r>
        <w:rPr>
          <w:color w:val="FF0000"/>
          <w:szCs w:val="21"/>
        </w:rPr>
        <w:t>据</w:t>
      </w:r>
      <w:r>
        <w:rPr>
          <w:color w:val="FF0000"/>
          <w:szCs w:val="21"/>
        </w:rPr>
        <w:t>B</w:t>
      </w:r>
      <w:r>
        <w:rPr>
          <w:color w:val="FF0000"/>
          <w:szCs w:val="21"/>
        </w:rPr>
        <w:t>可知，成倒立、缩小的实像，所以此时相当于物体处于</w:t>
      </w:r>
      <w:r>
        <w:rPr>
          <w:color w:val="FF0000"/>
          <w:szCs w:val="21"/>
        </w:rPr>
        <w:t>2</w:t>
      </w:r>
      <w:r>
        <w:rPr>
          <w:color w:val="FF0000"/>
          <w:szCs w:val="21"/>
        </w:rPr>
        <w:t>倍焦距以外，像成在另一侧的</w:t>
      </w:r>
      <w:r>
        <w:rPr>
          <w:color w:val="FF0000"/>
          <w:szCs w:val="21"/>
        </w:rPr>
        <w:t>1</w:t>
      </w:r>
      <w:r>
        <w:rPr>
          <w:color w:val="FF0000"/>
          <w:szCs w:val="21"/>
        </w:rPr>
        <w:t>倍焦距和</w:t>
      </w:r>
      <w:r>
        <w:rPr>
          <w:color w:val="FF0000"/>
          <w:szCs w:val="21"/>
        </w:rPr>
        <w:t>2</w:t>
      </w:r>
      <w:r>
        <w:rPr>
          <w:color w:val="FF0000"/>
          <w:szCs w:val="21"/>
        </w:rPr>
        <w:t>倍焦距之间，成倒立、缩小的实像，照相机就是利用该原理制成的，故</w:t>
      </w:r>
      <w:r>
        <w:rPr>
          <w:color w:val="FF0000"/>
          <w:szCs w:val="21"/>
        </w:rPr>
        <w:t>C</w:t>
      </w:r>
      <w:r>
        <w:rPr>
          <w:color w:val="FF0000"/>
          <w:szCs w:val="21"/>
        </w:rPr>
        <w:t>正确；</w:t>
      </w:r>
    </w:p>
    <w:p w:rsidR="00C31024" w:rsidRDefault="0025611D">
      <w:pPr>
        <w:spacing w:line="360" w:lineRule="auto"/>
        <w:jc w:val="left"/>
        <w:textAlignment w:val="center"/>
        <w:rPr>
          <w:color w:val="FF0000"/>
          <w:szCs w:val="21"/>
        </w:rPr>
      </w:pPr>
      <w:r>
        <w:rPr>
          <w:color w:val="FF0000"/>
          <w:szCs w:val="21"/>
        </w:rPr>
        <w:t>D</w:t>
      </w:r>
      <w:r>
        <w:rPr>
          <w:rFonts w:hint="eastAsia"/>
          <w:color w:val="FF0000"/>
          <w:szCs w:val="21"/>
        </w:rPr>
        <w:t>.</w:t>
      </w:r>
      <w:r>
        <w:rPr>
          <w:color w:val="FF0000"/>
          <w:szCs w:val="21"/>
        </w:rPr>
        <w:t>凸透镜成实像时，增大物距，像距缩短，像变小；把玻璃杯移得离白板更远一点，即增大物距，观察到下方的箭头比移动前变得更小，故</w:t>
      </w:r>
      <w:r>
        <w:rPr>
          <w:color w:val="FF0000"/>
          <w:szCs w:val="21"/>
        </w:rPr>
        <w:t>D</w:t>
      </w:r>
      <w:r>
        <w:rPr>
          <w:color w:val="FF0000"/>
          <w:szCs w:val="21"/>
        </w:rPr>
        <w:t>错误。</w:t>
      </w:r>
    </w:p>
    <w:p w:rsidR="00C31024" w:rsidRDefault="0025611D">
      <w:pPr>
        <w:spacing w:line="360" w:lineRule="auto"/>
        <w:jc w:val="left"/>
        <w:textAlignment w:val="center"/>
        <w:rPr>
          <w:color w:val="FF0000"/>
          <w:szCs w:val="21"/>
        </w:rPr>
      </w:pPr>
      <w:r>
        <w:rPr>
          <w:color w:val="FF0000"/>
          <w:szCs w:val="21"/>
        </w:rPr>
        <w:t>故选</w:t>
      </w:r>
      <w:r>
        <w:rPr>
          <w:color w:val="FF0000"/>
          <w:szCs w:val="21"/>
        </w:rPr>
        <w:t>C</w:t>
      </w:r>
      <w:r>
        <w:rPr>
          <w:color w:val="FF0000"/>
          <w:szCs w:val="21"/>
        </w:rPr>
        <w:t>。</w:t>
      </w:r>
    </w:p>
    <w:p w:rsidR="00C31024" w:rsidRDefault="0025611D">
      <w:pPr>
        <w:spacing w:line="360" w:lineRule="auto"/>
        <w:jc w:val="left"/>
        <w:textAlignment w:val="center"/>
        <w:rPr>
          <w:szCs w:val="21"/>
        </w:rPr>
      </w:pPr>
      <w:r>
        <w:rPr>
          <w:szCs w:val="21"/>
        </w:rPr>
        <w:t>7</w:t>
      </w:r>
      <w:r>
        <w:rPr>
          <w:rFonts w:hint="eastAsia"/>
          <w:szCs w:val="21"/>
        </w:rPr>
        <w:t>.</w:t>
      </w:r>
      <w:r>
        <w:rPr>
          <w:szCs w:val="21"/>
        </w:rPr>
        <w:t>如图所示，</w:t>
      </w:r>
      <w:r>
        <w:rPr>
          <w:szCs w:val="21"/>
        </w:rPr>
        <w:t>F</w:t>
      </w:r>
      <w:r>
        <w:rPr>
          <w:szCs w:val="21"/>
        </w:rPr>
        <w:t>为凸透镜的两个焦点，</w:t>
      </w:r>
      <w:r>
        <w:rPr>
          <w:szCs w:val="21"/>
        </w:rPr>
        <w:t>A′B′</w:t>
      </w:r>
      <w:r>
        <w:rPr>
          <w:szCs w:val="21"/>
        </w:rPr>
        <w:t>为物体</w:t>
      </w:r>
      <w:r>
        <w:rPr>
          <w:szCs w:val="21"/>
        </w:rPr>
        <w:t>AB</w:t>
      </w:r>
      <w:r>
        <w:rPr>
          <w:szCs w:val="21"/>
        </w:rPr>
        <w:t>的像，则物体</w:t>
      </w:r>
      <w:r>
        <w:rPr>
          <w:szCs w:val="21"/>
        </w:rPr>
        <w:t>AB</w:t>
      </w:r>
      <w:r>
        <w:rPr>
          <w:szCs w:val="21"/>
        </w:rPr>
        <w:t>在</w:t>
      </w:r>
      <w:r>
        <w:rPr>
          <w:rFonts w:hint="eastAsia"/>
          <w:szCs w:val="21"/>
        </w:rPr>
        <w:t>（</w:t>
      </w:r>
      <w:r>
        <w:rPr>
          <w:rFonts w:hint="eastAsia"/>
          <w:szCs w:val="21"/>
        </w:rPr>
        <w:t xml:space="preserve">     </w:t>
      </w:r>
      <w:r>
        <w:rPr>
          <w:rFonts w:hint="eastAsia"/>
          <w:szCs w:val="21"/>
        </w:rPr>
        <w:t>）</w:t>
      </w:r>
    </w:p>
    <w:p w:rsidR="00C31024" w:rsidRDefault="0025611D">
      <w:pPr>
        <w:spacing w:line="360" w:lineRule="auto"/>
        <w:jc w:val="left"/>
        <w:textAlignment w:val="center"/>
        <w:rPr>
          <w:szCs w:val="21"/>
        </w:rPr>
      </w:pPr>
      <w:r>
        <w:rPr>
          <w:noProof/>
          <w:szCs w:val="21"/>
        </w:rPr>
        <w:drawing>
          <wp:inline distT="0" distB="0" distL="114300" distR="114300">
            <wp:extent cx="1571625" cy="923925"/>
            <wp:effectExtent l="0" t="0" r="9525" b="9525"/>
            <wp:docPr id="2094572813" name="图片 20945728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438442" name="图片 2094572813" descr="figure"/>
                    <pic:cNvPicPr>
                      <a:picLocks noChangeAspect="1"/>
                    </pic:cNvPicPr>
                  </pic:nvPicPr>
                  <pic:blipFill>
                    <a:blip r:embed="rId29"/>
                    <a:stretch>
                      <a:fillRect/>
                    </a:stretch>
                  </pic:blipFill>
                  <pic:spPr>
                    <a:xfrm>
                      <a:off x="0" y="0"/>
                      <a:ext cx="1571625" cy="923925"/>
                    </a:xfrm>
                    <a:prstGeom prst="rect">
                      <a:avLst/>
                    </a:prstGeom>
                  </pic:spPr>
                </pic:pic>
              </a:graphicData>
            </a:graphic>
          </wp:inline>
        </w:drawing>
      </w:r>
    </w:p>
    <w:p w:rsidR="00C31024" w:rsidRDefault="0025611D">
      <w:pPr>
        <w:spacing w:line="360" w:lineRule="auto"/>
        <w:jc w:val="left"/>
        <w:textAlignment w:val="center"/>
        <w:rPr>
          <w:szCs w:val="21"/>
        </w:rPr>
      </w:pPr>
      <w:r>
        <w:rPr>
          <w:szCs w:val="21"/>
        </w:rPr>
        <w:t>A</w:t>
      </w:r>
      <w:r>
        <w:rPr>
          <w:rFonts w:hint="eastAsia"/>
          <w:szCs w:val="21"/>
        </w:rPr>
        <w:t>.</w:t>
      </w:r>
      <w:r>
        <w:rPr>
          <w:szCs w:val="21"/>
        </w:rPr>
        <w:t>图中</w:t>
      </w:r>
      <w:r>
        <w:rPr>
          <w:szCs w:val="21"/>
        </w:rPr>
        <w:t>Ⅰ</w:t>
      </w:r>
      <w:r>
        <w:rPr>
          <w:szCs w:val="21"/>
        </w:rPr>
        <w:t>区域，箭头水平向右</w:t>
      </w:r>
    </w:p>
    <w:p w:rsidR="00C31024" w:rsidRDefault="0025611D">
      <w:pPr>
        <w:spacing w:line="360" w:lineRule="auto"/>
        <w:jc w:val="left"/>
        <w:textAlignment w:val="center"/>
        <w:rPr>
          <w:szCs w:val="21"/>
        </w:rPr>
      </w:pPr>
      <w:r>
        <w:rPr>
          <w:szCs w:val="21"/>
        </w:rPr>
        <w:t>B</w:t>
      </w:r>
      <w:r>
        <w:rPr>
          <w:rFonts w:hint="eastAsia"/>
          <w:szCs w:val="21"/>
        </w:rPr>
        <w:t>.</w:t>
      </w:r>
      <w:r>
        <w:rPr>
          <w:szCs w:val="21"/>
        </w:rPr>
        <w:t>图中</w:t>
      </w:r>
      <w:r>
        <w:rPr>
          <w:szCs w:val="21"/>
        </w:rPr>
        <w:t>Ⅱ</w:t>
      </w:r>
      <w:r>
        <w:rPr>
          <w:szCs w:val="21"/>
        </w:rPr>
        <w:t>区域，箭头水平向右</w:t>
      </w:r>
    </w:p>
    <w:p w:rsidR="00C31024" w:rsidRDefault="0025611D">
      <w:pPr>
        <w:spacing w:line="360" w:lineRule="auto"/>
        <w:jc w:val="left"/>
        <w:textAlignment w:val="center"/>
        <w:rPr>
          <w:szCs w:val="21"/>
        </w:rPr>
      </w:pPr>
      <w:r>
        <w:rPr>
          <w:szCs w:val="21"/>
        </w:rPr>
        <w:t>C</w:t>
      </w:r>
      <w:r>
        <w:rPr>
          <w:rFonts w:hint="eastAsia"/>
          <w:szCs w:val="21"/>
        </w:rPr>
        <w:t>.</w:t>
      </w:r>
      <w:r>
        <w:rPr>
          <w:szCs w:val="21"/>
        </w:rPr>
        <w:t>图中</w:t>
      </w:r>
      <w:r>
        <w:rPr>
          <w:szCs w:val="21"/>
        </w:rPr>
        <w:t>Ⅱ</w:t>
      </w:r>
      <w:r>
        <w:rPr>
          <w:szCs w:val="21"/>
        </w:rPr>
        <w:t>区域，箭头方向向左斜上方</w:t>
      </w:r>
    </w:p>
    <w:p w:rsidR="00C31024" w:rsidRDefault="0025611D">
      <w:pPr>
        <w:spacing w:line="360" w:lineRule="auto"/>
        <w:jc w:val="left"/>
        <w:textAlignment w:val="center"/>
        <w:rPr>
          <w:szCs w:val="21"/>
        </w:rPr>
      </w:pPr>
      <w:r>
        <w:rPr>
          <w:szCs w:val="21"/>
        </w:rPr>
        <w:t>D</w:t>
      </w:r>
      <w:r>
        <w:rPr>
          <w:rFonts w:hint="eastAsia"/>
          <w:szCs w:val="21"/>
        </w:rPr>
        <w:t>.</w:t>
      </w:r>
      <w:r>
        <w:rPr>
          <w:szCs w:val="21"/>
        </w:rPr>
        <w:t>图中</w:t>
      </w:r>
      <w:r>
        <w:rPr>
          <w:szCs w:val="21"/>
        </w:rPr>
        <w:t>Ⅰ</w:t>
      </w:r>
      <w:r>
        <w:rPr>
          <w:szCs w:val="21"/>
        </w:rPr>
        <w:t>区域，箭头方向向右斜上方</w:t>
      </w:r>
    </w:p>
    <w:p w:rsidR="00C31024" w:rsidRDefault="0025611D">
      <w:pPr>
        <w:spacing w:line="360" w:lineRule="auto"/>
        <w:jc w:val="left"/>
        <w:textAlignment w:val="center"/>
        <w:rPr>
          <w:color w:val="FF0000"/>
          <w:szCs w:val="21"/>
        </w:rPr>
      </w:pPr>
      <w:r>
        <w:rPr>
          <w:color w:val="FF0000"/>
          <w:szCs w:val="21"/>
        </w:rPr>
        <w:t>【答案】</w:t>
      </w:r>
      <w:r>
        <w:rPr>
          <w:color w:val="FF0000"/>
          <w:szCs w:val="21"/>
        </w:rPr>
        <w:t>D</w:t>
      </w:r>
    </w:p>
    <w:p w:rsidR="00C31024" w:rsidRDefault="0025611D">
      <w:pPr>
        <w:spacing w:line="360" w:lineRule="auto"/>
        <w:jc w:val="left"/>
        <w:textAlignment w:val="center"/>
        <w:rPr>
          <w:color w:val="FF0000"/>
          <w:szCs w:val="21"/>
        </w:rPr>
      </w:pPr>
      <w:r>
        <w:rPr>
          <w:color w:val="FF0000"/>
          <w:szCs w:val="21"/>
        </w:rPr>
        <w:t>【解析】根据图中告诉的像距与焦距的关系，结合凸透镜成像的规律即可确定像与物体之间的大小关系，以及物距与焦距的关系</w:t>
      </w:r>
      <w:r>
        <w:rPr>
          <w:rFonts w:hint="eastAsia"/>
          <w:color w:val="FF0000"/>
          <w:szCs w:val="21"/>
        </w:rPr>
        <w:t>.</w:t>
      </w:r>
      <w:r>
        <w:rPr>
          <w:color w:val="FF0000"/>
          <w:szCs w:val="21"/>
        </w:rPr>
        <w:t>由题意知，像在一倍焦距和二倍焦距之间，根据凸透镜成像的特点，此时物体应在二倍焦距以外，且成的像是倒立缩小的实像，因此物体应比</w:t>
      </w:r>
      <w:r>
        <w:rPr>
          <w:color w:val="FF0000"/>
          <w:szCs w:val="21"/>
        </w:rPr>
        <w:t>A′B′</w:t>
      </w:r>
      <w:r>
        <w:rPr>
          <w:color w:val="FF0000"/>
          <w:szCs w:val="21"/>
        </w:rPr>
        <w:t>大，箭头方向向上；像在主光轴下方，根据凸透镜的三条特殊光线，利用折射时光路是可逆的，作出物体</w:t>
      </w:r>
      <w:r>
        <w:rPr>
          <w:color w:val="FF0000"/>
          <w:szCs w:val="21"/>
        </w:rPr>
        <w:t>AB</w:t>
      </w:r>
      <w:r>
        <w:rPr>
          <w:color w:val="FF0000"/>
          <w:szCs w:val="21"/>
        </w:rPr>
        <w:t>，由图可知；则物体应在主光轴下方，所以物体在图中</w:t>
      </w:r>
      <w:r>
        <w:rPr>
          <w:color w:val="FF0000"/>
          <w:szCs w:val="21"/>
        </w:rPr>
        <w:t>Ⅰ</w:t>
      </w:r>
      <w:r>
        <w:rPr>
          <w:color w:val="FF0000"/>
          <w:szCs w:val="21"/>
        </w:rPr>
        <w:t>区域，箭头方向向右斜上方</w:t>
      </w:r>
      <w:r>
        <w:rPr>
          <w:rFonts w:hint="eastAsia"/>
          <w:color w:val="FF0000"/>
          <w:szCs w:val="21"/>
        </w:rPr>
        <w:t>.</w:t>
      </w:r>
    </w:p>
    <w:p w:rsidR="00C31024" w:rsidRDefault="0025611D">
      <w:pPr>
        <w:spacing w:line="360" w:lineRule="auto"/>
        <w:jc w:val="left"/>
        <w:textAlignment w:val="center"/>
        <w:rPr>
          <w:color w:val="FF0000"/>
          <w:szCs w:val="21"/>
        </w:rPr>
      </w:pPr>
      <w:r>
        <w:rPr>
          <w:color w:val="FF0000"/>
          <w:szCs w:val="21"/>
        </w:rPr>
        <w:t>故选</w:t>
      </w:r>
      <w:r>
        <w:rPr>
          <w:color w:val="FF0000"/>
          <w:szCs w:val="21"/>
        </w:rPr>
        <w:t>D</w:t>
      </w:r>
      <w:r>
        <w:rPr>
          <w:rFonts w:hint="eastAsia"/>
          <w:color w:val="FF0000"/>
          <w:szCs w:val="21"/>
        </w:rPr>
        <w:t>.</w:t>
      </w:r>
    </w:p>
    <w:p w:rsidR="00C31024" w:rsidRDefault="0025611D">
      <w:pPr>
        <w:spacing w:line="360" w:lineRule="auto"/>
        <w:jc w:val="left"/>
        <w:textAlignment w:val="center"/>
        <w:rPr>
          <w:szCs w:val="21"/>
        </w:rPr>
      </w:pPr>
      <w:r>
        <w:rPr>
          <w:szCs w:val="21"/>
        </w:rPr>
        <w:t>8</w:t>
      </w:r>
      <w:r>
        <w:rPr>
          <w:rFonts w:hint="eastAsia"/>
          <w:szCs w:val="21"/>
        </w:rPr>
        <w:t>.</w:t>
      </w:r>
      <w:r>
        <w:rPr>
          <w:szCs w:val="21"/>
        </w:rPr>
        <w:t>在探究</w:t>
      </w:r>
      <w:r>
        <w:rPr>
          <w:szCs w:val="21"/>
        </w:rPr>
        <w:t>“</w:t>
      </w:r>
      <w:r>
        <w:rPr>
          <w:szCs w:val="21"/>
        </w:rPr>
        <w:t>凸透镜成像规律</w:t>
      </w:r>
      <w:r>
        <w:rPr>
          <w:szCs w:val="21"/>
        </w:rPr>
        <w:t>”</w:t>
      </w:r>
      <w:r>
        <w:rPr>
          <w:szCs w:val="21"/>
        </w:rPr>
        <w:t>的实验中，小明将蜡烛从略大于一倍焦距处逐渐向远离凸透镜的方向移动，物距</w:t>
      </w:r>
      <w:r>
        <w:rPr>
          <w:i/>
          <w:szCs w:val="21"/>
        </w:rPr>
        <w:t>u</w:t>
      </w:r>
      <w:r>
        <w:rPr>
          <w:szCs w:val="21"/>
        </w:rPr>
        <w:t>随时间</w:t>
      </w:r>
      <w:r>
        <w:rPr>
          <w:i/>
          <w:szCs w:val="21"/>
        </w:rPr>
        <w:t>t</w:t>
      </w:r>
      <w:r>
        <w:rPr>
          <w:szCs w:val="21"/>
        </w:rPr>
        <w:t>的变化图像如图甲所示，则像距</w:t>
      </w:r>
      <w:r>
        <w:rPr>
          <w:i/>
          <w:szCs w:val="21"/>
        </w:rPr>
        <w:t>v</w:t>
      </w:r>
      <w:r>
        <w:rPr>
          <w:szCs w:val="21"/>
        </w:rPr>
        <w:t>与</w:t>
      </w:r>
      <w:r>
        <w:rPr>
          <w:i/>
          <w:szCs w:val="21"/>
        </w:rPr>
        <w:t>t</w:t>
      </w:r>
      <w:r>
        <w:rPr>
          <w:szCs w:val="21"/>
        </w:rPr>
        <w:t>的大致变化关系为乙图中的</w:t>
      </w:r>
      <w:r>
        <w:rPr>
          <w:rFonts w:hint="eastAsia"/>
          <w:szCs w:val="21"/>
        </w:rPr>
        <w:t>（</w:t>
      </w:r>
      <w:r>
        <w:rPr>
          <w:rFonts w:hint="eastAsia"/>
          <w:szCs w:val="21"/>
        </w:rPr>
        <w:t xml:space="preserve">     </w:t>
      </w:r>
      <w:r>
        <w:rPr>
          <w:rFonts w:hint="eastAsia"/>
          <w:szCs w:val="21"/>
        </w:rPr>
        <w:t>）</w:t>
      </w:r>
    </w:p>
    <w:p w:rsidR="00C31024" w:rsidRDefault="0025611D">
      <w:pPr>
        <w:spacing w:line="360" w:lineRule="auto"/>
        <w:jc w:val="left"/>
        <w:textAlignment w:val="center"/>
        <w:rPr>
          <w:szCs w:val="21"/>
        </w:rPr>
      </w:pPr>
      <w:r>
        <w:rPr>
          <w:noProof/>
          <w:szCs w:val="21"/>
        </w:rPr>
        <w:lastRenderedPageBreak/>
        <w:drawing>
          <wp:inline distT="0" distB="0" distL="114300" distR="114300">
            <wp:extent cx="1057275" cy="1104900"/>
            <wp:effectExtent l="0" t="0" r="9525" b="0"/>
            <wp:docPr id="2030552639" name="图片 20305526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76218" name="图片 2030552639" descr="figure"/>
                    <pic:cNvPicPr>
                      <a:picLocks noChangeAspect="1"/>
                    </pic:cNvPicPr>
                  </pic:nvPicPr>
                  <pic:blipFill>
                    <a:blip r:embed="rId30"/>
                    <a:stretch>
                      <a:fillRect/>
                    </a:stretch>
                  </pic:blipFill>
                  <pic:spPr>
                    <a:xfrm>
                      <a:off x="0" y="0"/>
                      <a:ext cx="1057275" cy="1104900"/>
                    </a:xfrm>
                    <a:prstGeom prst="rect">
                      <a:avLst/>
                    </a:prstGeom>
                  </pic:spPr>
                </pic:pic>
              </a:graphicData>
            </a:graphic>
          </wp:inline>
        </w:drawing>
      </w:r>
    </w:p>
    <w:p w:rsidR="00C31024" w:rsidRDefault="0025611D">
      <w:pPr>
        <w:tabs>
          <w:tab w:val="left" w:pos="2076"/>
          <w:tab w:val="left" w:pos="4153"/>
          <w:tab w:val="left" w:pos="6229"/>
        </w:tabs>
        <w:spacing w:line="360" w:lineRule="auto"/>
        <w:jc w:val="left"/>
        <w:textAlignment w:val="center"/>
        <w:rPr>
          <w:szCs w:val="21"/>
        </w:rPr>
      </w:pPr>
      <w:r>
        <w:rPr>
          <w:szCs w:val="21"/>
        </w:rPr>
        <w:t>A</w:t>
      </w:r>
      <w:r>
        <w:rPr>
          <w:rFonts w:hint="eastAsia"/>
          <w:szCs w:val="21"/>
        </w:rPr>
        <w:t>.</w:t>
      </w:r>
      <w:r>
        <w:rPr>
          <w:noProof/>
          <w:szCs w:val="21"/>
        </w:rPr>
        <w:drawing>
          <wp:inline distT="0" distB="0" distL="114300" distR="114300">
            <wp:extent cx="1123950" cy="1152525"/>
            <wp:effectExtent l="0" t="0" r="0" b="9525"/>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116768" name="图片 100002" descr="figure"/>
                    <pic:cNvPicPr>
                      <a:picLocks noChangeAspect="1"/>
                    </pic:cNvPicPr>
                  </pic:nvPicPr>
                  <pic:blipFill>
                    <a:blip r:embed="rId31"/>
                    <a:stretch>
                      <a:fillRect/>
                    </a:stretch>
                  </pic:blipFill>
                  <pic:spPr>
                    <a:xfrm>
                      <a:off x="0" y="0"/>
                      <a:ext cx="1123950" cy="1152525"/>
                    </a:xfrm>
                    <a:prstGeom prst="rect">
                      <a:avLst/>
                    </a:prstGeom>
                  </pic:spPr>
                </pic:pic>
              </a:graphicData>
            </a:graphic>
          </wp:inline>
        </w:drawing>
      </w:r>
      <w:r>
        <w:rPr>
          <w:szCs w:val="21"/>
        </w:rPr>
        <w:tab/>
        <w:t>B</w:t>
      </w:r>
      <w:r>
        <w:rPr>
          <w:rFonts w:hint="eastAsia"/>
          <w:szCs w:val="21"/>
        </w:rPr>
        <w:t>.</w:t>
      </w:r>
      <w:r>
        <w:rPr>
          <w:noProof/>
          <w:szCs w:val="21"/>
        </w:rPr>
        <w:drawing>
          <wp:inline distT="0" distB="0" distL="114300" distR="114300">
            <wp:extent cx="1095375" cy="1200150"/>
            <wp:effectExtent l="0" t="0" r="9525" b="0"/>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904314" name="图片 100003" descr="figure"/>
                    <pic:cNvPicPr>
                      <a:picLocks noChangeAspect="1"/>
                    </pic:cNvPicPr>
                  </pic:nvPicPr>
                  <pic:blipFill>
                    <a:blip r:embed="rId32"/>
                    <a:stretch>
                      <a:fillRect/>
                    </a:stretch>
                  </pic:blipFill>
                  <pic:spPr>
                    <a:xfrm>
                      <a:off x="0" y="0"/>
                      <a:ext cx="1095375" cy="1200150"/>
                    </a:xfrm>
                    <a:prstGeom prst="rect">
                      <a:avLst/>
                    </a:prstGeom>
                  </pic:spPr>
                </pic:pic>
              </a:graphicData>
            </a:graphic>
          </wp:inline>
        </w:drawing>
      </w:r>
      <w:r>
        <w:rPr>
          <w:szCs w:val="21"/>
        </w:rPr>
        <w:tab/>
        <w:t>C</w:t>
      </w:r>
      <w:r>
        <w:rPr>
          <w:rFonts w:hint="eastAsia"/>
          <w:szCs w:val="21"/>
        </w:rPr>
        <w:t>.</w:t>
      </w:r>
      <w:r>
        <w:rPr>
          <w:noProof/>
          <w:szCs w:val="21"/>
        </w:rPr>
        <w:drawing>
          <wp:inline distT="0" distB="0" distL="114300" distR="114300">
            <wp:extent cx="1066800" cy="1190625"/>
            <wp:effectExtent l="0" t="0" r="0" b="9525"/>
            <wp:docPr id="100004" name="图片 100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963171" name="图片 100004" descr="figure"/>
                    <pic:cNvPicPr>
                      <a:picLocks noChangeAspect="1"/>
                    </pic:cNvPicPr>
                  </pic:nvPicPr>
                  <pic:blipFill>
                    <a:blip r:embed="rId33"/>
                    <a:stretch>
                      <a:fillRect/>
                    </a:stretch>
                  </pic:blipFill>
                  <pic:spPr>
                    <a:xfrm>
                      <a:off x="0" y="0"/>
                      <a:ext cx="1066800" cy="1190625"/>
                    </a:xfrm>
                    <a:prstGeom prst="rect">
                      <a:avLst/>
                    </a:prstGeom>
                  </pic:spPr>
                </pic:pic>
              </a:graphicData>
            </a:graphic>
          </wp:inline>
        </w:drawing>
      </w:r>
      <w:r>
        <w:rPr>
          <w:szCs w:val="21"/>
        </w:rPr>
        <w:tab/>
        <w:t>D</w:t>
      </w:r>
      <w:r>
        <w:rPr>
          <w:rFonts w:hint="eastAsia"/>
          <w:szCs w:val="21"/>
        </w:rPr>
        <w:t>.</w:t>
      </w:r>
      <w:r>
        <w:rPr>
          <w:noProof/>
          <w:szCs w:val="21"/>
        </w:rPr>
        <w:drawing>
          <wp:inline distT="0" distB="0" distL="114300" distR="114300">
            <wp:extent cx="1085850" cy="1190625"/>
            <wp:effectExtent l="0" t="0" r="0" b="9525"/>
            <wp:docPr id="274530378" name="图片 27453037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4169247" name="图片 274530378" descr="figure"/>
                    <pic:cNvPicPr>
                      <a:picLocks noChangeAspect="1"/>
                    </pic:cNvPicPr>
                  </pic:nvPicPr>
                  <pic:blipFill>
                    <a:blip r:embed="rId34"/>
                    <a:stretch>
                      <a:fillRect/>
                    </a:stretch>
                  </pic:blipFill>
                  <pic:spPr>
                    <a:xfrm>
                      <a:off x="0" y="0"/>
                      <a:ext cx="1085850" cy="1190625"/>
                    </a:xfrm>
                    <a:prstGeom prst="rect">
                      <a:avLst/>
                    </a:prstGeom>
                  </pic:spPr>
                </pic:pic>
              </a:graphicData>
            </a:graphic>
          </wp:inline>
        </w:drawing>
      </w:r>
    </w:p>
    <w:p w:rsidR="00C31024" w:rsidRDefault="0025611D">
      <w:pPr>
        <w:spacing w:line="360" w:lineRule="auto"/>
        <w:jc w:val="left"/>
        <w:textAlignment w:val="center"/>
        <w:rPr>
          <w:color w:val="FF0000"/>
          <w:szCs w:val="21"/>
        </w:rPr>
      </w:pPr>
      <w:r>
        <w:rPr>
          <w:color w:val="FF0000"/>
          <w:szCs w:val="21"/>
        </w:rPr>
        <w:t>【答案】</w:t>
      </w:r>
      <w:r>
        <w:rPr>
          <w:color w:val="FF0000"/>
          <w:szCs w:val="21"/>
        </w:rPr>
        <w:t>C</w:t>
      </w:r>
    </w:p>
    <w:p w:rsidR="00C31024" w:rsidRDefault="0025611D">
      <w:pPr>
        <w:spacing w:line="360" w:lineRule="auto"/>
        <w:jc w:val="left"/>
        <w:textAlignment w:val="center"/>
        <w:rPr>
          <w:color w:val="FF0000"/>
          <w:szCs w:val="21"/>
        </w:rPr>
      </w:pPr>
      <w:r>
        <w:rPr>
          <w:color w:val="FF0000"/>
          <w:szCs w:val="21"/>
        </w:rPr>
        <w:t>【解析】将蜡烛从略大于一倍焦距处逐渐远离凸透</w:t>
      </w:r>
      <w:r>
        <w:rPr>
          <w:color w:val="FF0000"/>
          <w:szCs w:val="21"/>
        </w:rPr>
        <w:t>,</w:t>
      </w:r>
      <w:r>
        <w:rPr>
          <w:color w:val="FF0000"/>
          <w:szCs w:val="21"/>
        </w:rPr>
        <w:t>物距逐渐增大</w:t>
      </w:r>
      <w:r>
        <w:rPr>
          <w:color w:val="FF0000"/>
          <w:szCs w:val="21"/>
        </w:rPr>
        <w:t>,</w:t>
      </w:r>
      <w:r>
        <w:rPr>
          <w:color w:val="FF0000"/>
          <w:szCs w:val="21"/>
        </w:rPr>
        <w:t>根据凸透镜成的实像时有</w:t>
      </w:r>
      <w:r>
        <w:rPr>
          <w:color w:val="FF0000"/>
          <w:szCs w:val="21"/>
        </w:rPr>
        <w:t>:</w:t>
      </w:r>
      <w:r>
        <w:rPr>
          <w:color w:val="FF0000"/>
          <w:szCs w:val="21"/>
        </w:rPr>
        <w:t>物远</w:t>
      </w:r>
      <w:r>
        <w:rPr>
          <w:color w:val="FF0000"/>
          <w:szCs w:val="21"/>
        </w:rPr>
        <w:t>(</w:t>
      </w:r>
      <w:r>
        <w:rPr>
          <w:color w:val="FF0000"/>
          <w:szCs w:val="21"/>
        </w:rPr>
        <w:t>物距变大</w:t>
      </w:r>
      <w:r>
        <w:rPr>
          <w:color w:val="FF0000"/>
          <w:szCs w:val="21"/>
        </w:rPr>
        <w:t>)</w:t>
      </w:r>
      <w:r>
        <w:rPr>
          <w:color w:val="FF0000"/>
          <w:szCs w:val="21"/>
        </w:rPr>
        <w:t>像近</w:t>
      </w:r>
      <w:r>
        <w:rPr>
          <w:color w:val="FF0000"/>
          <w:szCs w:val="21"/>
        </w:rPr>
        <w:t>(</w:t>
      </w:r>
      <w:r>
        <w:rPr>
          <w:color w:val="FF0000"/>
          <w:szCs w:val="21"/>
        </w:rPr>
        <w:t>像距变小</w:t>
      </w:r>
      <w:r>
        <w:rPr>
          <w:color w:val="FF0000"/>
          <w:szCs w:val="21"/>
        </w:rPr>
        <w:t>)</w:t>
      </w:r>
      <w:r>
        <w:rPr>
          <w:color w:val="FF0000"/>
          <w:szCs w:val="21"/>
        </w:rPr>
        <w:t>像变小</w:t>
      </w:r>
      <w:r>
        <w:rPr>
          <w:color w:val="FF0000"/>
          <w:szCs w:val="21"/>
        </w:rPr>
        <w:t>,</w:t>
      </w:r>
      <w:r>
        <w:rPr>
          <w:color w:val="FF0000"/>
          <w:szCs w:val="21"/>
        </w:rPr>
        <w:t>像距逐渐减小</w:t>
      </w:r>
      <w:r>
        <w:rPr>
          <w:color w:val="FF0000"/>
          <w:szCs w:val="21"/>
        </w:rPr>
        <w:t>,</w:t>
      </w:r>
      <w:r>
        <w:rPr>
          <w:color w:val="FF0000"/>
          <w:szCs w:val="21"/>
        </w:rPr>
        <w:t>从</w:t>
      </w:r>
      <w:r>
        <w:rPr>
          <w:color w:val="FF0000"/>
          <w:szCs w:val="21"/>
        </w:rPr>
        <w:object w:dxaOrig="675" w:dyaOrig="285">
          <v:shape id="_x0000_i1032" type="#_x0000_t75" alt="eqId641e05a96ace4d198f9e7023acad040c" style="width:33.95pt;height:14.25pt" o:ole="">
            <v:imagedata r:id="rId35" o:title="eqId641e05a96ace4d198f9e7023acad040c"/>
          </v:shape>
          <o:OLEObject Type="Embed" ProgID="Equation.DSMT4" ShapeID="_x0000_i1032" DrawAspect="Content" ObjectID="_1667928529" r:id="rId36"/>
        </w:object>
      </w:r>
      <w:r>
        <w:rPr>
          <w:color w:val="FF0000"/>
          <w:szCs w:val="21"/>
        </w:rPr>
        <w:t>到</w:t>
      </w:r>
      <w:r>
        <w:rPr>
          <w:color w:val="FF0000"/>
          <w:szCs w:val="21"/>
        </w:rPr>
        <w:object w:dxaOrig="1020" w:dyaOrig="285">
          <v:shape id="_x0000_i1033" type="#_x0000_t75" alt="eqIdcce7de98cc8a4a7397c0f242efb80b01" style="width:50.95pt;height:14.25pt" o:ole="">
            <v:imagedata r:id="rId37" o:title="eqIdcce7de98cc8a4a7397c0f242efb80b01"/>
          </v:shape>
          <o:OLEObject Type="Embed" ProgID="Equation.DSMT4" ShapeID="_x0000_i1033" DrawAspect="Content" ObjectID="_1667928530" r:id="rId38"/>
        </w:object>
      </w:r>
      <w:r>
        <w:rPr>
          <w:color w:val="FF0000"/>
          <w:szCs w:val="21"/>
        </w:rPr>
        <w:t>,</w:t>
      </w:r>
      <w:r>
        <w:rPr>
          <w:color w:val="FF0000"/>
          <w:szCs w:val="21"/>
        </w:rPr>
        <w:t>但像距只能接近</w:t>
      </w:r>
      <w:r>
        <w:rPr>
          <w:color w:val="FF0000"/>
          <w:szCs w:val="21"/>
        </w:rPr>
        <w:t>1</w:t>
      </w:r>
      <w:r>
        <w:rPr>
          <w:color w:val="FF0000"/>
          <w:szCs w:val="21"/>
        </w:rPr>
        <w:t>倍焦距</w:t>
      </w:r>
      <w:r>
        <w:rPr>
          <w:color w:val="FF0000"/>
          <w:szCs w:val="21"/>
        </w:rPr>
        <w:t>,</w:t>
      </w:r>
      <w:r>
        <w:rPr>
          <w:color w:val="FF0000"/>
          <w:szCs w:val="21"/>
        </w:rPr>
        <w:t>而不能小于</w:t>
      </w:r>
      <w:r>
        <w:rPr>
          <w:color w:val="FF0000"/>
          <w:szCs w:val="21"/>
        </w:rPr>
        <w:t>1</w:t>
      </w:r>
      <w:r>
        <w:rPr>
          <w:color w:val="FF0000"/>
          <w:szCs w:val="21"/>
        </w:rPr>
        <w:t>倍焦距</w:t>
      </w:r>
      <w:r>
        <w:rPr>
          <w:color w:val="FF0000"/>
          <w:szCs w:val="21"/>
        </w:rPr>
        <w:t>,</w:t>
      </w:r>
      <w:r>
        <w:rPr>
          <w:color w:val="FF0000"/>
          <w:szCs w:val="21"/>
        </w:rPr>
        <w:t>故只有</w:t>
      </w:r>
      <w:r>
        <w:rPr>
          <w:color w:val="FF0000"/>
          <w:szCs w:val="21"/>
        </w:rPr>
        <w:t>C</w:t>
      </w:r>
      <w:r>
        <w:rPr>
          <w:color w:val="FF0000"/>
          <w:szCs w:val="21"/>
        </w:rPr>
        <w:t>正确</w:t>
      </w:r>
      <w:r>
        <w:rPr>
          <w:color w:val="FF0000"/>
          <w:szCs w:val="21"/>
        </w:rPr>
        <w:t>,ABD</w:t>
      </w:r>
      <w:r>
        <w:rPr>
          <w:color w:val="FF0000"/>
          <w:szCs w:val="21"/>
        </w:rPr>
        <w:t>错误</w:t>
      </w:r>
      <w:r>
        <w:rPr>
          <w:color w:val="FF0000"/>
          <w:szCs w:val="21"/>
        </w:rPr>
        <w:t>. </w:t>
      </w:r>
      <w:r>
        <w:rPr>
          <w:color w:val="FF0000"/>
          <w:szCs w:val="21"/>
        </w:rPr>
        <w:br/>
      </w:r>
      <w:r>
        <w:rPr>
          <w:color w:val="FF0000"/>
          <w:szCs w:val="21"/>
        </w:rPr>
        <w:t>所以</w:t>
      </w:r>
      <w:r>
        <w:rPr>
          <w:color w:val="FF0000"/>
          <w:szCs w:val="21"/>
        </w:rPr>
        <w:t>C</w:t>
      </w:r>
      <w:r>
        <w:rPr>
          <w:color w:val="FF0000"/>
          <w:szCs w:val="21"/>
        </w:rPr>
        <w:t>选项是正确的</w:t>
      </w:r>
      <w:r>
        <w:rPr>
          <w:color w:val="FF0000"/>
          <w:szCs w:val="21"/>
        </w:rPr>
        <w:t>.</w:t>
      </w:r>
    </w:p>
    <w:p w:rsidR="00C31024" w:rsidRDefault="0025611D">
      <w:pPr>
        <w:spacing w:line="360" w:lineRule="auto"/>
        <w:jc w:val="left"/>
        <w:textAlignment w:val="center"/>
        <w:rPr>
          <w:szCs w:val="21"/>
        </w:rPr>
      </w:pPr>
      <w:r>
        <w:rPr>
          <w:szCs w:val="21"/>
        </w:rPr>
        <w:t>9</w:t>
      </w:r>
      <w:r>
        <w:rPr>
          <w:rFonts w:hint="eastAsia"/>
          <w:szCs w:val="21"/>
        </w:rPr>
        <w:t>.</w:t>
      </w:r>
      <w:r>
        <w:rPr>
          <w:rFonts w:hint="eastAsia"/>
          <w:szCs w:val="21"/>
        </w:rPr>
        <w:t>（多选）</w:t>
      </w:r>
      <w:r>
        <w:rPr>
          <w:szCs w:val="21"/>
        </w:rPr>
        <w:t>在探究凸透镜成像规律时，小明用焦距为</w:t>
      </w:r>
      <w:r>
        <w:rPr>
          <w:i/>
          <w:szCs w:val="21"/>
        </w:rPr>
        <w:t>f</w:t>
      </w:r>
      <w:r>
        <w:rPr>
          <w:szCs w:val="21"/>
          <w:vertAlign w:val="subscript"/>
        </w:rPr>
        <w:t>甲</w:t>
      </w:r>
      <w:r>
        <w:rPr>
          <w:szCs w:val="21"/>
        </w:rPr>
        <w:t>=10cm</w:t>
      </w:r>
      <w:r>
        <w:rPr>
          <w:szCs w:val="21"/>
        </w:rPr>
        <w:t>和</w:t>
      </w:r>
      <w:r>
        <w:rPr>
          <w:i/>
          <w:szCs w:val="21"/>
        </w:rPr>
        <w:t>f</w:t>
      </w:r>
      <w:r>
        <w:rPr>
          <w:szCs w:val="21"/>
          <w:vertAlign w:val="subscript"/>
        </w:rPr>
        <w:t>乙</w:t>
      </w:r>
      <w:r>
        <w:rPr>
          <w:szCs w:val="21"/>
        </w:rPr>
        <w:t>=5cm</w:t>
      </w:r>
      <w:r>
        <w:rPr>
          <w:szCs w:val="21"/>
        </w:rPr>
        <w:t>的甲、乙两个凸透镜依次进行实验。当将蜡烛及透镜均分别放在如图所示位置时，烛焰通过透镜都能在光屏上成清晰的像（图中未画出），并且其中一次是光屏在图中</w:t>
      </w:r>
      <w:proofErr w:type="spellStart"/>
      <w:r>
        <w:rPr>
          <w:i/>
          <w:szCs w:val="21"/>
        </w:rPr>
        <w:t>ab</w:t>
      </w:r>
      <w:proofErr w:type="spellEnd"/>
      <w:r>
        <w:rPr>
          <w:szCs w:val="21"/>
        </w:rPr>
        <w:t>间移动得到的。则（　　）</w:t>
      </w:r>
    </w:p>
    <w:p w:rsidR="00C31024" w:rsidRDefault="0025611D">
      <w:pPr>
        <w:spacing w:line="360" w:lineRule="auto"/>
        <w:jc w:val="left"/>
        <w:textAlignment w:val="center"/>
        <w:rPr>
          <w:szCs w:val="21"/>
        </w:rPr>
      </w:pPr>
      <w:r>
        <w:rPr>
          <w:noProof/>
          <w:szCs w:val="21"/>
        </w:rPr>
        <w:drawing>
          <wp:inline distT="0" distB="0" distL="114300" distR="114300">
            <wp:extent cx="3762375" cy="1162050"/>
            <wp:effectExtent l="0" t="0" r="9525" b="0"/>
            <wp:docPr id="100007" name="图片 1000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091234" name="图片 100007" descr="figure"/>
                    <pic:cNvPicPr>
                      <a:picLocks noChangeAspect="1"/>
                    </pic:cNvPicPr>
                  </pic:nvPicPr>
                  <pic:blipFill>
                    <a:blip r:embed="rId39"/>
                    <a:stretch>
                      <a:fillRect/>
                    </a:stretch>
                  </pic:blipFill>
                  <pic:spPr>
                    <a:xfrm>
                      <a:off x="0" y="0"/>
                      <a:ext cx="3762375" cy="1162050"/>
                    </a:xfrm>
                    <a:prstGeom prst="rect">
                      <a:avLst/>
                    </a:prstGeom>
                  </pic:spPr>
                </pic:pic>
              </a:graphicData>
            </a:graphic>
          </wp:inline>
        </w:drawing>
      </w:r>
    </w:p>
    <w:p w:rsidR="00C31024" w:rsidRDefault="0025611D">
      <w:pPr>
        <w:tabs>
          <w:tab w:val="left" w:pos="4153"/>
        </w:tabs>
        <w:spacing w:line="360" w:lineRule="auto"/>
        <w:jc w:val="left"/>
        <w:textAlignment w:val="center"/>
        <w:rPr>
          <w:szCs w:val="21"/>
        </w:rPr>
      </w:pPr>
      <w:r>
        <w:rPr>
          <w:szCs w:val="21"/>
        </w:rPr>
        <w:t>A</w:t>
      </w:r>
      <w:r>
        <w:rPr>
          <w:rFonts w:hint="eastAsia"/>
          <w:szCs w:val="21"/>
        </w:rPr>
        <w:t>.</w:t>
      </w:r>
      <w:r>
        <w:rPr>
          <w:szCs w:val="21"/>
        </w:rPr>
        <w:t>焦距为</w:t>
      </w:r>
      <w:r>
        <w:rPr>
          <w:szCs w:val="21"/>
        </w:rPr>
        <w:t>10cm</w:t>
      </w:r>
      <w:r>
        <w:rPr>
          <w:szCs w:val="21"/>
        </w:rPr>
        <w:t>的甲透镜成像较小</w:t>
      </w:r>
      <w:r>
        <w:rPr>
          <w:szCs w:val="21"/>
        </w:rPr>
        <w:tab/>
        <w:t>B</w:t>
      </w:r>
      <w:r>
        <w:rPr>
          <w:rFonts w:hint="eastAsia"/>
          <w:szCs w:val="21"/>
        </w:rPr>
        <w:t>.</w:t>
      </w:r>
      <w:r>
        <w:rPr>
          <w:szCs w:val="21"/>
        </w:rPr>
        <w:t>焦距为</w:t>
      </w:r>
      <w:r>
        <w:rPr>
          <w:szCs w:val="21"/>
        </w:rPr>
        <w:t>5cm</w:t>
      </w:r>
      <w:r>
        <w:rPr>
          <w:szCs w:val="21"/>
        </w:rPr>
        <w:t>的乙透镜成像较小</w:t>
      </w:r>
    </w:p>
    <w:p w:rsidR="00C31024" w:rsidRDefault="0025611D">
      <w:pPr>
        <w:tabs>
          <w:tab w:val="left" w:pos="4153"/>
        </w:tabs>
        <w:spacing w:line="360" w:lineRule="auto"/>
        <w:jc w:val="left"/>
        <w:textAlignment w:val="center"/>
        <w:rPr>
          <w:szCs w:val="21"/>
        </w:rPr>
      </w:pPr>
      <w:r>
        <w:rPr>
          <w:szCs w:val="21"/>
        </w:rPr>
        <w:t>C</w:t>
      </w:r>
      <w:r>
        <w:rPr>
          <w:rFonts w:hint="eastAsia"/>
          <w:szCs w:val="21"/>
        </w:rPr>
        <w:t>.</w:t>
      </w:r>
      <w:r>
        <w:rPr>
          <w:szCs w:val="21"/>
        </w:rPr>
        <w:t>在</w:t>
      </w:r>
      <w:proofErr w:type="spellStart"/>
      <w:r>
        <w:rPr>
          <w:i/>
          <w:szCs w:val="21"/>
        </w:rPr>
        <w:t>ab</w:t>
      </w:r>
      <w:proofErr w:type="spellEnd"/>
      <w:r>
        <w:rPr>
          <w:szCs w:val="21"/>
        </w:rPr>
        <w:t>间移动得到像时用的是甲透镜</w:t>
      </w:r>
      <w:r>
        <w:rPr>
          <w:szCs w:val="21"/>
        </w:rPr>
        <w:tab/>
        <w:t>D</w:t>
      </w:r>
      <w:r>
        <w:rPr>
          <w:rFonts w:hint="eastAsia"/>
          <w:szCs w:val="21"/>
        </w:rPr>
        <w:t>.</w:t>
      </w:r>
      <w:r>
        <w:rPr>
          <w:szCs w:val="21"/>
        </w:rPr>
        <w:t>在</w:t>
      </w:r>
      <w:proofErr w:type="spellStart"/>
      <w:r>
        <w:rPr>
          <w:i/>
          <w:szCs w:val="21"/>
        </w:rPr>
        <w:t>ab</w:t>
      </w:r>
      <w:proofErr w:type="spellEnd"/>
      <w:r>
        <w:rPr>
          <w:szCs w:val="21"/>
        </w:rPr>
        <w:t>间移动得到像时用的是乙透镜</w:t>
      </w:r>
    </w:p>
    <w:p w:rsidR="00C31024" w:rsidRDefault="0025611D">
      <w:pPr>
        <w:spacing w:line="360" w:lineRule="auto"/>
        <w:jc w:val="left"/>
        <w:textAlignment w:val="center"/>
        <w:rPr>
          <w:color w:val="FF0000"/>
          <w:szCs w:val="21"/>
        </w:rPr>
      </w:pPr>
      <w:r>
        <w:rPr>
          <w:color w:val="FF0000"/>
          <w:szCs w:val="21"/>
        </w:rPr>
        <w:t>【答案】</w:t>
      </w:r>
      <w:r>
        <w:rPr>
          <w:color w:val="FF0000"/>
          <w:szCs w:val="21"/>
        </w:rPr>
        <w:t>BC</w:t>
      </w:r>
    </w:p>
    <w:p w:rsidR="00C31024" w:rsidRDefault="0025611D">
      <w:pPr>
        <w:spacing w:line="360" w:lineRule="auto"/>
        <w:jc w:val="left"/>
        <w:textAlignment w:val="center"/>
        <w:rPr>
          <w:color w:val="FF0000"/>
          <w:szCs w:val="21"/>
        </w:rPr>
      </w:pPr>
      <w:r>
        <w:rPr>
          <w:color w:val="FF0000"/>
          <w:szCs w:val="21"/>
        </w:rPr>
        <w:t>【解析】由图可知，物体到透镜的距离为</w:t>
      </w:r>
      <w:r>
        <w:rPr>
          <w:color w:val="FF0000"/>
          <w:szCs w:val="21"/>
        </w:rPr>
        <w:t>15cm</w:t>
      </w:r>
      <w:r>
        <w:rPr>
          <w:color w:val="FF0000"/>
          <w:szCs w:val="21"/>
        </w:rPr>
        <w:t>，即，</w:t>
      </w:r>
      <w:r>
        <w:rPr>
          <w:color w:val="FF0000"/>
          <w:szCs w:val="21"/>
        </w:rPr>
        <w:object w:dxaOrig="859" w:dyaOrig="279">
          <v:shape id="_x0000_i1034" type="#_x0000_t75" alt="eqId8c86a26fc9e04bec98646043382e4b98" style="width:42.8pt;height:14.25pt" o:ole="">
            <v:imagedata r:id="rId40" o:title="eqId8c86a26fc9e04bec98646043382e4b98"/>
          </v:shape>
          <o:OLEObject Type="Embed" ProgID="Equation.DSMT4" ShapeID="_x0000_i1034" DrawAspect="Content" ObjectID="_1667928531" r:id="rId41"/>
        </w:object>
      </w:r>
      <w:r>
        <w:rPr>
          <w:color w:val="FF0000"/>
          <w:szCs w:val="21"/>
        </w:rPr>
        <w:t>，根据凸透镜成像规律，放在甲凸透镜前，</w:t>
      </w:r>
      <w:r>
        <w:rPr>
          <w:i/>
          <w:color w:val="FF0000"/>
          <w:szCs w:val="21"/>
        </w:rPr>
        <w:t>f</w:t>
      </w:r>
      <w:r>
        <w:rPr>
          <w:color w:val="FF0000"/>
          <w:szCs w:val="21"/>
          <w:vertAlign w:val="subscript"/>
        </w:rPr>
        <w:t>甲</w:t>
      </w:r>
      <w:r>
        <w:rPr>
          <w:color w:val="FF0000"/>
          <w:szCs w:val="21"/>
        </w:rPr>
        <w:t>=10cm</w:t>
      </w:r>
      <w:r>
        <w:rPr>
          <w:color w:val="FF0000"/>
          <w:szCs w:val="21"/>
        </w:rPr>
        <w:t>，</w:t>
      </w:r>
      <w:r>
        <w:rPr>
          <w:color w:val="FF0000"/>
          <w:szCs w:val="21"/>
        </w:rPr>
        <w:t>2</w:t>
      </w:r>
      <w:r>
        <w:rPr>
          <w:i/>
          <w:color w:val="FF0000"/>
          <w:szCs w:val="21"/>
        </w:rPr>
        <w:t>f</w:t>
      </w:r>
      <w:r>
        <w:rPr>
          <w:color w:val="FF0000"/>
          <w:szCs w:val="21"/>
          <w:vertAlign w:val="subscript"/>
        </w:rPr>
        <w:t>甲</w:t>
      </w:r>
      <w:r>
        <w:rPr>
          <w:color w:val="FF0000"/>
          <w:szCs w:val="21"/>
        </w:rPr>
        <w:t>=20cm</w:t>
      </w:r>
      <w:r>
        <w:rPr>
          <w:color w:val="FF0000"/>
          <w:szCs w:val="21"/>
        </w:rPr>
        <w:t>，则</w:t>
      </w:r>
    </w:p>
    <w:p w:rsidR="00C31024" w:rsidRDefault="0025611D">
      <w:pPr>
        <w:spacing w:line="360" w:lineRule="auto"/>
        <w:jc w:val="center"/>
        <w:textAlignment w:val="center"/>
        <w:rPr>
          <w:color w:val="FF0000"/>
          <w:szCs w:val="21"/>
        </w:rPr>
      </w:pPr>
      <w:r>
        <w:rPr>
          <w:color w:val="FF0000"/>
          <w:szCs w:val="21"/>
        </w:rPr>
        <w:t>20cm&gt;15cm&gt;10cm</w:t>
      </w:r>
    </w:p>
    <w:p w:rsidR="00C31024" w:rsidRDefault="0025611D">
      <w:pPr>
        <w:spacing w:line="360" w:lineRule="auto"/>
        <w:jc w:val="left"/>
        <w:textAlignment w:val="center"/>
        <w:rPr>
          <w:color w:val="FF0000"/>
          <w:szCs w:val="21"/>
        </w:rPr>
      </w:pPr>
      <w:r>
        <w:rPr>
          <w:color w:val="FF0000"/>
          <w:szCs w:val="21"/>
        </w:rPr>
        <w:lastRenderedPageBreak/>
        <w:t>即</w:t>
      </w:r>
    </w:p>
    <w:p w:rsidR="00C31024" w:rsidRDefault="0025611D">
      <w:pPr>
        <w:spacing w:line="360" w:lineRule="auto"/>
        <w:jc w:val="center"/>
        <w:textAlignment w:val="center"/>
        <w:rPr>
          <w:color w:val="FF0000"/>
          <w:szCs w:val="21"/>
        </w:rPr>
      </w:pPr>
      <w:r>
        <w:rPr>
          <w:color w:val="FF0000"/>
          <w:szCs w:val="21"/>
        </w:rPr>
        <w:object w:dxaOrig="1305" w:dyaOrig="360">
          <v:shape id="_x0000_i1035" type="#_x0000_t75" alt="eqId285f4a0935f24cb29ff34316ac38dd59" style="width:65.2pt;height:18.35pt" o:ole="">
            <v:imagedata r:id="rId42" o:title="eqId285f4a0935f24cb29ff34316ac38dd59"/>
          </v:shape>
          <o:OLEObject Type="Embed" ProgID="Equation.DSMT4" ShapeID="_x0000_i1035" DrawAspect="Content" ObjectID="_1667928532" r:id="rId43"/>
        </w:object>
      </w:r>
    </w:p>
    <w:p w:rsidR="00C31024" w:rsidRDefault="0025611D">
      <w:pPr>
        <w:spacing w:line="360" w:lineRule="auto"/>
        <w:jc w:val="left"/>
        <w:textAlignment w:val="center"/>
        <w:rPr>
          <w:color w:val="FF0000"/>
          <w:szCs w:val="21"/>
        </w:rPr>
      </w:pPr>
      <w:r>
        <w:rPr>
          <w:color w:val="FF0000"/>
          <w:szCs w:val="21"/>
        </w:rPr>
        <w:t>此时成倒立放大的实像，此时像距</w:t>
      </w:r>
    </w:p>
    <w:p w:rsidR="00C31024" w:rsidRDefault="0025611D">
      <w:pPr>
        <w:spacing w:line="360" w:lineRule="auto"/>
        <w:jc w:val="center"/>
        <w:textAlignment w:val="center"/>
        <w:rPr>
          <w:color w:val="FF0000"/>
          <w:szCs w:val="21"/>
        </w:rPr>
      </w:pPr>
      <w:r>
        <w:rPr>
          <w:color w:val="FF0000"/>
          <w:szCs w:val="21"/>
        </w:rPr>
        <w:object w:dxaOrig="1695" w:dyaOrig="360">
          <v:shape id="_x0000_i1036" type="#_x0000_t75" alt="eqIdbe95d7b1fc474b4e81a42d232ce144b3" style="width:84.9pt;height:18.35pt" o:ole="">
            <v:imagedata r:id="rId44" o:title="eqIdbe95d7b1fc474b4e81a42d232ce144b3"/>
          </v:shape>
          <o:OLEObject Type="Embed" ProgID="Equation.DSMT4" ShapeID="_x0000_i1036" DrawAspect="Content" ObjectID="_1667928533" r:id="rId45"/>
        </w:object>
      </w:r>
    </w:p>
    <w:p w:rsidR="00C31024" w:rsidRDefault="0025611D">
      <w:pPr>
        <w:spacing w:line="360" w:lineRule="auto"/>
        <w:jc w:val="left"/>
        <w:textAlignment w:val="center"/>
        <w:rPr>
          <w:color w:val="FF0000"/>
          <w:szCs w:val="21"/>
        </w:rPr>
      </w:pPr>
      <w:r>
        <w:rPr>
          <w:color w:val="FF0000"/>
          <w:szCs w:val="21"/>
        </w:rPr>
        <w:t>在</w:t>
      </w:r>
      <w:proofErr w:type="spellStart"/>
      <w:r>
        <w:rPr>
          <w:i/>
          <w:color w:val="FF0000"/>
          <w:szCs w:val="21"/>
        </w:rPr>
        <w:t>ab</w:t>
      </w:r>
      <w:proofErr w:type="spellEnd"/>
      <w:r>
        <w:rPr>
          <w:color w:val="FF0000"/>
          <w:szCs w:val="21"/>
        </w:rPr>
        <w:t>间移动得到倒立、放大的实像；放在乙凸透镜前：</w:t>
      </w:r>
      <w:r>
        <w:rPr>
          <w:i/>
          <w:color w:val="FF0000"/>
          <w:szCs w:val="21"/>
        </w:rPr>
        <w:t>f</w:t>
      </w:r>
      <w:r>
        <w:rPr>
          <w:color w:val="FF0000"/>
          <w:szCs w:val="21"/>
          <w:vertAlign w:val="subscript"/>
        </w:rPr>
        <w:t>乙</w:t>
      </w:r>
      <w:r>
        <w:rPr>
          <w:color w:val="FF0000"/>
          <w:szCs w:val="21"/>
        </w:rPr>
        <w:t>=5cm</w:t>
      </w:r>
      <w:r>
        <w:rPr>
          <w:color w:val="FF0000"/>
          <w:szCs w:val="21"/>
        </w:rPr>
        <w:t>，</w:t>
      </w:r>
      <w:r>
        <w:rPr>
          <w:color w:val="FF0000"/>
          <w:szCs w:val="21"/>
        </w:rPr>
        <w:t>2</w:t>
      </w:r>
      <w:r>
        <w:rPr>
          <w:i/>
          <w:color w:val="FF0000"/>
          <w:szCs w:val="21"/>
        </w:rPr>
        <w:t xml:space="preserve"> f</w:t>
      </w:r>
      <w:r>
        <w:rPr>
          <w:color w:val="FF0000"/>
          <w:szCs w:val="21"/>
          <w:vertAlign w:val="subscript"/>
        </w:rPr>
        <w:t>乙</w:t>
      </w:r>
      <w:r>
        <w:rPr>
          <w:color w:val="FF0000"/>
          <w:szCs w:val="21"/>
        </w:rPr>
        <w:t>=10cm</w:t>
      </w:r>
      <w:r>
        <w:rPr>
          <w:color w:val="FF0000"/>
          <w:szCs w:val="21"/>
        </w:rPr>
        <w:t>，则</w:t>
      </w:r>
    </w:p>
    <w:p w:rsidR="00C31024" w:rsidRDefault="0025611D">
      <w:pPr>
        <w:spacing w:line="360" w:lineRule="auto"/>
        <w:jc w:val="center"/>
        <w:textAlignment w:val="center"/>
        <w:rPr>
          <w:color w:val="FF0000"/>
          <w:szCs w:val="21"/>
        </w:rPr>
      </w:pPr>
      <w:r>
        <w:rPr>
          <w:color w:val="FF0000"/>
          <w:szCs w:val="21"/>
        </w:rPr>
        <w:t>15cm&gt;10cm</w:t>
      </w:r>
    </w:p>
    <w:p w:rsidR="00C31024" w:rsidRDefault="0025611D">
      <w:pPr>
        <w:spacing w:line="360" w:lineRule="auto"/>
        <w:jc w:val="left"/>
        <w:textAlignment w:val="center"/>
        <w:rPr>
          <w:color w:val="FF0000"/>
          <w:szCs w:val="21"/>
        </w:rPr>
      </w:pPr>
      <w:r>
        <w:rPr>
          <w:color w:val="FF0000"/>
          <w:szCs w:val="21"/>
        </w:rPr>
        <w:t>即</w:t>
      </w:r>
    </w:p>
    <w:p w:rsidR="00C31024" w:rsidRDefault="0025611D">
      <w:pPr>
        <w:spacing w:line="360" w:lineRule="auto"/>
        <w:jc w:val="center"/>
        <w:textAlignment w:val="center"/>
        <w:rPr>
          <w:color w:val="FF0000"/>
          <w:szCs w:val="21"/>
        </w:rPr>
      </w:pPr>
      <w:r>
        <w:rPr>
          <w:color w:val="FF0000"/>
          <w:szCs w:val="21"/>
        </w:rPr>
        <w:object w:dxaOrig="915" w:dyaOrig="360">
          <v:shape id="_x0000_i1037" type="#_x0000_t75" alt="eqIda43427a158a84bed91299320074b5588" style="width:45.5pt;height:18.35pt" o:ole="">
            <v:imagedata r:id="rId46" o:title="eqIda43427a158a84bed91299320074b5588"/>
          </v:shape>
          <o:OLEObject Type="Embed" ProgID="Equation.DSMT4" ShapeID="_x0000_i1037" DrawAspect="Content" ObjectID="_1667928534" r:id="rId47"/>
        </w:object>
      </w:r>
    </w:p>
    <w:p w:rsidR="00C31024" w:rsidRDefault="0025611D">
      <w:pPr>
        <w:spacing w:line="360" w:lineRule="auto"/>
        <w:jc w:val="left"/>
        <w:textAlignment w:val="center"/>
        <w:rPr>
          <w:color w:val="FF0000"/>
          <w:szCs w:val="21"/>
        </w:rPr>
      </w:pPr>
      <w:r>
        <w:rPr>
          <w:color w:val="FF0000"/>
          <w:szCs w:val="21"/>
        </w:rPr>
        <w:t>此时物距大于二倍焦距，故成倒立、缩小的实像，此时像距</w:t>
      </w:r>
    </w:p>
    <w:p w:rsidR="00C31024" w:rsidRDefault="0025611D">
      <w:pPr>
        <w:spacing w:line="360" w:lineRule="auto"/>
        <w:jc w:val="center"/>
        <w:textAlignment w:val="center"/>
        <w:rPr>
          <w:color w:val="FF0000"/>
          <w:szCs w:val="21"/>
        </w:rPr>
      </w:pPr>
      <w:r>
        <w:rPr>
          <w:color w:val="FF0000"/>
          <w:szCs w:val="21"/>
        </w:rPr>
        <w:object w:dxaOrig="1695" w:dyaOrig="360">
          <v:shape id="_x0000_i1038" type="#_x0000_t75" alt="eqId9ae6e5c3de1d41f587824fed642bc560" style="width:84.9pt;height:18.35pt" o:ole="">
            <v:imagedata r:id="rId48" o:title="eqId9ae6e5c3de1d41f587824fed642bc560"/>
          </v:shape>
          <o:OLEObject Type="Embed" ProgID="Equation.DSMT4" ShapeID="_x0000_i1038" DrawAspect="Content" ObjectID="_1667928535" r:id="rId49"/>
        </w:object>
      </w:r>
    </w:p>
    <w:p w:rsidR="00C31024" w:rsidRDefault="0025611D">
      <w:pPr>
        <w:spacing w:line="360" w:lineRule="auto"/>
        <w:jc w:val="left"/>
        <w:textAlignment w:val="center"/>
        <w:rPr>
          <w:color w:val="FF0000"/>
          <w:szCs w:val="21"/>
        </w:rPr>
      </w:pPr>
      <w:r>
        <w:rPr>
          <w:color w:val="FF0000"/>
          <w:szCs w:val="21"/>
        </w:rPr>
        <w:t>即</w:t>
      </w:r>
    </w:p>
    <w:p w:rsidR="00C31024" w:rsidRDefault="0025611D">
      <w:pPr>
        <w:spacing w:line="360" w:lineRule="auto"/>
        <w:jc w:val="center"/>
        <w:textAlignment w:val="center"/>
        <w:rPr>
          <w:color w:val="FF0000"/>
          <w:szCs w:val="21"/>
        </w:rPr>
      </w:pPr>
      <w:r>
        <w:rPr>
          <w:color w:val="FF0000"/>
          <w:szCs w:val="21"/>
        </w:rPr>
        <w:object w:dxaOrig="1425" w:dyaOrig="360">
          <v:shape id="_x0000_i1039" type="#_x0000_t75" alt="eqId850ed6050c5d47c9868a52704e1e5c03" style="width:71.3pt;height:18.35pt" o:ole="">
            <v:imagedata r:id="rId50" o:title="eqId850ed6050c5d47c9868a52704e1e5c03"/>
          </v:shape>
          <o:OLEObject Type="Embed" ProgID="Equation.DSMT4" ShapeID="_x0000_i1039" DrawAspect="Content" ObjectID="_1667928536" r:id="rId51"/>
        </w:object>
      </w:r>
    </w:p>
    <w:p w:rsidR="00C31024" w:rsidRDefault="0025611D">
      <w:pPr>
        <w:spacing w:line="360" w:lineRule="auto"/>
        <w:jc w:val="left"/>
        <w:textAlignment w:val="center"/>
        <w:rPr>
          <w:color w:val="FF0000"/>
          <w:szCs w:val="21"/>
        </w:rPr>
      </w:pPr>
      <w:r>
        <w:rPr>
          <w:color w:val="FF0000"/>
          <w:szCs w:val="21"/>
        </w:rPr>
        <w:t>在</w:t>
      </w:r>
      <w:proofErr w:type="spellStart"/>
      <w:r>
        <w:rPr>
          <w:i/>
          <w:color w:val="FF0000"/>
          <w:szCs w:val="21"/>
        </w:rPr>
        <w:t>ab</w:t>
      </w:r>
      <w:proofErr w:type="spellEnd"/>
      <w:r>
        <w:rPr>
          <w:color w:val="FF0000"/>
          <w:szCs w:val="21"/>
        </w:rPr>
        <w:t>间移动不能得到像，所以甲透镜成像较大，故</w:t>
      </w:r>
      <w:r>
        <w:rPr>
          <w:color w:val="FF0000"/>
          <w:szCs w:val="21"/>
        </w:rPr>
        <w:t>AD</w:t>
      </w:r>
      <w:r>
        <w:rPr>
          <w:color w:val="FF0000"/>
          <w:szCs w:val="21"/>
        </w:rPr>
        <w:t>不符合题意，</w:t>
      </w:r>
      <w:r>
        <w:rPr>
          <w:color w:val="FF0000"/>
          <w:szCs w:val="21"/>
        </w:rPr>
        <w:t>BC</w:t>
      </w:r>
      <w:r>
        <w:rPr>
          <w:color w:val="FF0000"/>
          <w:szCs w:val="21"/>
        </w:rPr>
        <w:t>符合题意。</w:t>
      </w:r>
    </w:p>
    <w:p w:rsidR="00C31024" w:rsidRDefault="0025611D">
      <w:pPr>
        <w:spacing w:line="360" w:lineRule="auto"/>
        <w:jc w:val="left"/>
        <w:textAlignment w:val="center"/>
        <w:rPr>
          <w:color w:val="FF0000"/>
          <w:szCs w:val="21"/>
        </w:rPr>
      </w:pPr>
      <w:r>
        <w:rPr>
          <w:color w:val="FF0000"/>
          <w:szCs w:val="21"/>
        </w:rPr>
        <w:t>故选</w:t>
      </w:r>
      <w:r>
        <w:rPr>
          <w:color w:val="FF0000"/>
          <w:szCs w:val="21"/>
        </w:rPr>
        <w:t>BC</w:t>
      </w:r>
      <w:r>
        <w:rPr>
          <w:color w:val="FF0000"/>
          <w:szCs w:val="21"/>
        </w:rPr>
        <w:t>。</w:t>
      </w:r>
    </w:p>
    <w:p w:rsidR="00C31024" w:rsidRDefault="0025611D">
      <w:pPr>
        <w:spacing w:before="30" w:line="360" w:lineRule="auto"/>
        <w:jc w:val="left"/>
        <w:textAlignment w:val="center"/>
        <w:rPr>
          <w:szCs w:val="21"/>
        </w:rPr>
      </w:pPr>
      <w:r>
        <w:rPr>
          <w:szCs w:val="21"/>
        </w:rPr>
        <w:t>10</w:t>
      </w:r>
      <w:r>
        <w:rPr>
          <w:rFonts w:hint="eastAsia"/>
          <w:szCs w:val="21"/>
        </w:rPr>
        <w:t>.</w:t>
      </w:r>
      <w:r>
        <w:rPr>
          <w:rFonts w:hint="eastAsia"/>
          <w:szCs w:val="21"/>
        </w:rPr>
        <w:t>（多选）</w:t>
      </w:r>
      <w:r>
        <w:rPr>
          <w:szCs w:val="21"/>
        </w:rPr>
        <w:t>小磊在</w:t>
      </w:r>
      <w:r>
        <w:rPr>
          <w:szCs w:val="21"/>
        </w:rPr>
        <w:t>“</w:t>
      </w:r>
      <w:r>
        <w:rPr>
          <w:szCs w:val="21"/>
        </w:rPr>
        <w:t>探究凸透镜成像规律</w:t>
      </w:r>
      <w:r>
        <w:rPr>
          <w:szCs w:val="21"/>
        </w:rPr>
        <w:t>”</w:t>
      </w:r>
      <w:r>
        <w:rPr>
          <w:szCs w:val="21"/>
        </w:rPr>
        <w:t>的实验中，将凸透镜</w:t>
      </w:r>
      <w:r>
        <w:rPr>
          <w:szCs w:val="21"/>
        </w:rPr>
        <w:t>A</w:t>
      </w:r>
      <w:r>
        <w:rPr>
          <w:szCs w:val="21"/>
        </w:rPr>
        <w:t>固定在光具座上</w:t>
      </w:r>
      <w:r>
        <w:rPr>
          <w:szCs w:val="21"/>
        </w:rPr>
        <w:t>35cm</w:t>
      </w:r>
      <w:r>
        <w:rPr>
          <w:szCs w:val="21"/>
        </w:rPr>
        <w:t>处，移动光屏使烛焰在光屏上成清晰的像，如图甲所示。接着，他将凸透镜</w:t>
      </w:r>
      <w:r>
        <w:rPr>
          <w:szCs w:val="21"/>
        </w:rPr>
        <w:t>A</w:t>
      </w:r>
      <w:r>
        <w:rPr>
          <w:szCs w:val="21"/>
        </w:rPr>
        <w:t>换成凸透镜</w:t>
      </w:r>
      <w:r>
        <w:rPr>
          <w:szCs w:val="21"/>
        </w:rPr>
        <w:t>B</w:t>
      </w:r>
      <w:r>
        <w:rPr>
          <w:szCs w:val="21"/>
        </w:rPr>
        <w:t>并保持烛焰和透镜位置不变，移动光屏再次得到清晰的像如图乙所示。则下列说法中正确的是（　　）</w:t>
      </w:r>
    </w:p>
    <w:p w:rsidR="00C31024" w:rsidRDefault="0025611D">
      <w:pPr>
        <w:spacing w:line="360" w:lineRule="auto"/>
        <w:jc w:val="left"/>
        <w:textAlignment w:val="center"/>
        <w:rPr>
          <w:szCs w:val="21"/>
        </w:rPr>
      </w:pPr>
      <w:r>
        <w:rPr>
          <w:noProof/>
          <w:szCs w:val="21"/>
        </w:rPr>
        <w:drawing>
          <wp:inline distT="0" distB="0" distL="114300" distR="114300">
            <wp:extent cx="4743450" cy="1438275"/>
            <wp:effectExtent l="0" t="0" r="0" b="9525"/>
            <wp:docPr id="100021" name="图片 1000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632183" name="图片 100021" descr="figure"/>
                    <pic:cNvPicPr>
                      <a:picLocks noChangeAspect="1"/>
                    </pic:cNvPicPr>
                  </pic:nvPicPr>
                  <pic:blipFill>
                    <a:blip r:embed="rId52"/>
                    <a:stretch>
                      <a:fillRect/>
                    </a:stretch>
                  </pic:blipFill>
                  <pic:spPr>
                    <a:xfrm>
                      <a:off x="0" y="0"/>
                      <a:ext cx="4743450" cy="1438275"/>
                    </a:xfrm>
                    <a:prstGeom prst="rect">
                      <a:avLst/>
                    </a:prstGeom>
                  </pic:spPr>
                </pic:pic>
              </a:graphicData>
            </a:graphic>
          </wp:inline>
        </w:drawing>
      </w:r>
    </w:p>
    <w:p w:rsidR="00C31024" w:rsidRDefault="0025611D">
      <w:pPr>
        <w:tabs>
          <w:tab w:val="left" w:pos="4153"/>
        </w:tabs>
        <w:spacing w:line="360" w:lineRule="auto"/>
        <w:jc w:val="left"/>
        <w:textAlignment w:val="center"/>
        <w:rPr>
          <w:szCs w:val="21"/>
        </w:rPr>
      </w:pPr>
      <w:r>
        <w:rPr>
          <w:szCs w:val="21"/>
        </w:rPr>
        <w:t>A</w:t>
      </w:r>
      <w:r>
        <w:rPr>
          <w:rFonts w:hint="eastAsia"/>
          <w:szCs w:val="21"/>
        </w:rPr>
        <w:t>.</w:t>
      </w:r>
      <w:r>
        <w:rPr>
          <w:szCs w:val="21"/>
        </w:rPr>
        <w:t>照相机的物镜成像原理与图甲相同</w:t>
      </w:r>
      <w:r>
        <w:rPr>
          <w:szCs w:val="21"/>
        </w:rPr>
        <w:tab/>
        <w:t>B</w:t>
      </w:r>
      <w:r>
        <w:rPr>
          <w:rFonts w:hint="eastAsia"/>
          <w:szCs w:val="21"/>
        </w:rPr>
        <w:t>.</w:t>
      </w:r>
      <w:r>
        <w:rPr>
          <w:szCs w:val="21"/>
        </w:rPr>
        <w:t>放大镜的物镜成像原理与图乙相同</w:t>
      </w:r>
    </w:p>
    <w:p w:rsidR="00C31024" w:rsidRDefault="0025611D">
      <w:pPr>
        <w:tabs>
          <w:tab w:val="left" w:pos="4153"/>
        </w:tabs>
        <w:spacing w:line="360" w:lineRule="auto"/>
        <w:jc w:val="left"/>
        <w:textAlignment w:val="center"/>
        <w:rPr>
          <w:szCs w:val="21"/>
        </w:rPr>
      </w:pPr>
      <w:r>
        <w:rPr>
          <w:szCs w:val="21"/>
        </w:rPr>
        <w:lastRenderedPageBreak/>
        <w:t>C</w:t>
      </w:r>
      <w:r>
        <w:rPr>
          <w:rFonts w:hint="eastAsia"/>
          <w:szCs w:val="21"/>
        </w:rPr>
        <w:t>.</w:t>
      </w:r>
      <w:r>
        <w:rPr>
          <w:szCs w:val="21"/>
        </w:rPr>
        <w:t>凸透镜</w:t>
      </w:r>
      <w:r>
        <w:rPr>
          <w:szCs w:val="21"/>
        </w:rPr>
        <w:t>A</w:t>
      </w:r>
      <w:r>
        <w:rPr>
          <w:szCs w:val="21"/>
        </w:rPr>
        <w:t>的焦距大于凸透镜</w:t>
      </w:r>
      <w:r>
        <w:rPr>
          <w:szCs w:val="21"/>
        </w:rPr>
        <w:t>B</w:t>
      </w:r>
      <w:r>
        <w:rPr>
          <w:szCs w:val="21"/>
        </w:rPr>
        <w:t>的焦距</w:t>
      </w:r>
      <w:r>
        <w:rPr>
          <w:szCs w:val="21"/>
        </w:rPr>
        <w:tab/>
        <w:t>D</w:t>
      </w:r>
      <w:r>
        <w:rPr>
          <w:rFonts w:hint="eastAsia"/>
          <w:szCs w:val="21"/>
        </w:rPr>
        <w:t>.</w:t>
      </w:r>
      <w:r>
        <w:rPr>
          <w:szCs w:val="21"/>
        </w:rPr>
        <w:t>凸透镜</w:t>
      </w:r>
      <w:r>
        <w:rPr>
          <w:szCs w:val="21"/>
        </w:rPr>
        <w:t>B</w:t>
      </w:r>
      <w:r>
        <w:rPr>
          <w:szCs w:val="21"/>
        </w:rPr>
        <w:t>的焦距大于凸透镜</w:t>
      </w:r>
      <w:r>
        <w:rPr>
          <w:szCs w:val="21"/>
        </w:rPr>
        <w:t>A</w:t>
      </w:r>
      <w:r>
        <w:rPr>
          <w:szCs w:val="21"/>
        </w:rPr>
        <w:t>的焦距</w:t>
      </w:r>
    </w:p>
    <w:p w:rsidR="00C31024" w:rsidRDefault="0025611D">
      <w:pPr>
        <w:spacing w:line="360" w:lineRule="auto"/>
        <w:jc w:val="left"/>
        <w:textAlignment w:val="center"/>
        <w:rPr>
          <w:color w:val="FF0000"/>
          <w:szCs w:val="21"/>
        </w:rPr>
      </w:pPr>
      <w:r>
        <w:rPr>
          <w:color w:val="FF0000"/>
          <w:szCs w:val="21"/>
        </w:rPr>
        <w:t>【答案】</w:t>
      </w:r>
      <w:r>
        <w:rPr>
          <w:color w:val="FF0000"/>
          <w:szCs w:val="21"/>
        </w:rPr>
        <w:t>AD</w:t>
      </w:r>
    </w:p>
    <w:p w:rsidR="00C31024" w:rsidRDefault="0025611D">
      <w:pPr>
        <w:spacing w:line="360" w:lineRule="auto"/>
        <w:jc w:val="left"/>
        <w:textAlignment w:val="center"/>
        <w:rPr>
          <w:color w:val="FF0000"/>
          <w:szCs w:val="21"/>
        </w:rPr>
      </w:pPr>
      <w:r>
        <w:rPr>
          <w:color w:val="FF0000"/>
          <w:szCs w:val="21"/>
        </w:rPr>
        <w:t>【解析】</w:t>
      </w:r>
      <w:r>
        <w:rPr>
          <w:color w:val="FF0000"/>
          <w:szCs w:val="21"/>
        </w:rPr>
        <w:t>A</w:t>
      </w:r>
      <w:r>
        <w:rPr>
          <w:rFonts w:hint="eastAsia"/>
          <w:color w:val="FF0000"/>
          <w:szCs w:val="21"/>
        </w:rPr>
        <w:t>.</w:t>
      </w:r>
      <w:r>
        <w:rPr>
          <w:color w:val="FF0000"/>
          <w:szCs w:val="21"/>
        </w:rPr>
        <w:t>由图甲可知，光屏上呈现倒立缩小的实像，所以照相机的物镜成像原理与图甲相同，故</w:t>
      </w:r>
      <w:r>
        <w:rPr>
          <w:color w:val="FF0000"/>
          <w:szCs w:val="21"/>
        </w:rPr>
        <w:t>A</w:t>
      </w:r>
      <w:r>
        <w:rPr>
          <w:color w:val="FF0000"/>
          <w:szCs w:val="21"/>
        </w:rPr>
        <w:t>正确；</w:t>
      </w:r>
    </w:p>
    <w:p w:rsidR="00C31024" w:rsidRDefault="0025611D">
      <w:pPr>
        <w:spacing w:line="360" w:lineRule="auto"/>
        <w:jc w:val="left"/>
        <w:textAlignment w:val="center"/>
        <w:rPr>
          <w:color w:val="FF0000"/>
          <w:szCs w:val="21"/>
        </w:rPr>
      </w:pPr>
      <w:r>
        <w:rPr>
          <w:color w:val="FF0000"/>
          <w:szCs w:val="21"/>
        </w:rPr>
        <w:t>B</w:t>
      </w:r>
      <w:r>
        <w:rPr>
          <w:rFonts w:hint="eastAsia"/>
          <w:color w:val="FF0000"/>
          <w:szCs w:val="21"/>
        </w:rPr>
        <w:t>.</w:t>
      </w:r>
      <w:r>
        <w:rPr>
          <w:color w:val="FF0000"/>
          <w:szCs w:val="21"/>
        </w:rPr>
        <w:t>由乙图可知，此时成倒立、放大的实像，所以放大镜的物镜成像原理与图乙不相同，故</w:t>
      </w:r>
      <w:r>
        <w:rPr>
          <w:color w:val="FF0000"/>
          <w:szCs w:val="21"/>
        </w:rPr>
        <w:t>B</w:t>
      </w:r>
      <w:r>
        <w:rPr>
          <w:color w:val="FF0000"/>
          <w:szCs w:val="21"/>
        </w:rPr>
        <w:t>错误；</w:t>
      </w:r>
    </w:p>
    <w:p w:rsidR="00C31024" w:rsidRDefault="0025611D">
      <w:pPr>
        <w:spacing w:line="360" w:lineRule="auto"/>
        <w:jc w:val="left"/>
        <w:textAlignment w:val="center"/>
        <w:rPr>
          <w:color w:val="FF0000"/>
          <w:szCs w:val="21"/>
        </w:rPr>
      </w:pPr>
      <w:r>
        <w:rPr>
          <w:color w:val="FF0000"/>
          <w:szCs w:val="21"/>
        </w:rPr>
        <w:t>CD</w:t>
      </w:r>
      <w:r>
        <w:rPr>
          <w:rFonts w:hint="eastAsia"/>
          <w:color w:val="FF0000"/>
          <w:szCs w:val="21"/>
        </w:rPr>
        <w:t>.</w:t>
      </w:r>
      <w:r>
        <w:rPr>
          <w:color w:val="FF0000"/>
          <w:szCs w:val="21"/>
        </w:rPr>
        <w:t>由甲图可知，物距</w:t>
      </w:r>
    </w:p>
    <w:p w:rsidR="00C31024" w:rsidRDefault="0025611D">
      <w:pPr>
        <w:spacing w:line="360" w:lineRule="auto"/>
        <w:jc w:val="center"/>
        <w:textAlignment w:val="center"/>
        <w:rPr>
          <w:color w:val="FF0000"/>
          <w:szCs w:val="21"/>
        </w:rPr>
      </w:pPr>
      <w:r>
        <w:rPr>
          <w:color w:val="FF0000"/>
          <w:szCs w:val="21"/>
        </w:rPr>
        <w:object w:dxaOrig="2340" w:dyaOrig="278">
          <v:shape id="_x0000_i1040" type="#_x0000_t75" alt="eqId7d8684ff9d5f4f4cab95e222b32b18cf" style="width:116.85pt;height:13.6pt" o:ole="">
            <v:imagedata r:id="rId53" o:title="eqId7d8684ff9d5f4f4cab95e222b32b18cf"/>
          </v:shape>
          <o:OLEObject Type="Embed" ProgID="Equation.DSMT4" ShapeID="_x0000_i1040" DrawAspect="Content" ObjectID="_1667928537" r:id="rId54"/>
        </w:object>
      </w:r>
    </w:p>
    <w:p w:rsidR="00C31024" w:rsidRDefault="0025611D">
      <w:pPr>
        <w:spacing w:line="360" w:lineRule="auto"/>
        <w:jc w:val="left"/>
        <w:textAlignment w:val="center"/>
        <w:rPr>
          <w:color w:val="FF0000"/>
          <w:szCs w:val="21"/>
        </w:rPr>
      </w:pPr>
      <w:r>
        <w:rPr>
          <w:color w:val="FF0000"/>
          <w:szCs w:val="21"/>
        </w:rPr>
        <w:t>此时成倒立、缩小的实像，所以物距大于两倍焦距，所以</w:t>
      </w:r>
    </w:p>
    <w:p w:rsidR="00C31024" w:rsidRDefault="0025611D">
      <w:pPr>
        <w:spacing w:line="360" w:lineRule="auto"/>
        <w:jc w:val="center"/>
        <w:textAlignment w:val="center"/>
        <w:rPr>
          <w:color w:val="FF0000"/>
          <w:szCs w:val="21"/>
        </w:rPr>
      </w:pPr>
      <w:r>
        <w:rPr>
          <w:color w:val="FF0000"/>
          <w:szCs w:val="21"/>
        </w:rPr>
        <w:object w:dxaOrig="1200" w:dyaOrig="368">
          <v:shape id="_x0000_i1041" type="#_x0000_t75" alt="eqId4c32f47744a542098dafd0eff7c2b3e2" style="width:59.75pt;height:18.35pt" o:ole="">
            <v:imagedata r:id="rId55" o:title="eqId4c32f47744a542098dafd0eff7c2b3e2"/>
          </v:shape>
          <o:OLEObject Type="Embed" ProgID="Equation.DSMT4" ShapeID="_x0000_i1041" DrawAspect="Content" ObjectID="_1667928538" r:id="rId56"/>
        </w:object>
      </w:r>
    </w:p>
    <w:p w:rsidR="00C31024" w:rsidRDefault="0025611D">
      <w:pPr>
        <w:spacing w:line="360" w:lineRule="auto"/>
        <w:jc w:val="left"/>
        <w:textAlignment w:val="center"/>
        <w:rPr>
          <w:color w:val="FF0000"/>
          <w:szCs w:val="21"/>
        </w:rPr>
      </w:pPr>
      <w:r>
        <w:rPr>
          <w:color w:val="FF0000"/>
          <w:szCs w:val="21"/>
        </w:rPr>
        <w:t>得</w:t>
      </w:r>
    </w:p>
    <w:p w:rsidR="00C31024" w:rsidRDefault="0025611D">
      <w:pPr>
        <w:spacing w:line="360" w:lineRule="auto"/>
        <w:jc w:val="center"/>
        <w:textAlignment w:val="center"/>
        <w:rPr>
          <w:color w:val="FF0000"/>
          <w:szCs w:val="21"/>
        </w:rPr>
      </w:pPr>
      <w:r>
        <w:rPr>
          <w:color w:val="FF0000"/>
          <w:szCs w:val="21"/>
        </w:rPr>
        <w:object w:dxaOrig="1088" w:dyaOrig="368">
          <v:shape id="_x0000_i1042" type="#_x0000_t75" alt="eqId6010cb2605fc43919831622cb8df351c" style="width:54.35pt;height:18.35pt" o:ole="">
            <v:imagedata r:id="rId57" o:title="eqId6010cb2605fc43919831622cb8df351c"/>
          </v:shape>
          <o:OLEObject Type="Embed" ProgID="Equation.DSMT4" ShapeID="_x0000_i1042" DrawAspect="Content" ObjectID="_1667928539" r:id="rId58"/>
        </w:object>
      </w:r>
    </w:p>
    <w:p w:rsidR="00C31024" w:rsidRDefault="0025611D">
      <w:pPr>
        <w:spacing w:line="360" w:lineRule="auto"/>
        <w:jc w:val="left"/>
        <w:textAlignment w:val="center"/>
        <w:rPr>
          <w:color w:val="FF0000"/>
          <w:szCs w:val="21"/>
        </w:rPr>
      </w:pPr>
      <w:r>
        <w:rPr>
          <w:color w:val="FF0000"/>
          <w:szCs w:val="21"/>
        </w:rPr>
        <w:t>由乙图可知，物距仍为</w:t>
      </w:r>
      <w:r>
        <w:rPr>
          <w:color w:val="FF0000"/>
          <w:szCs w:val="21"/>
        </w:rPr>
        <w:t>30cm</w:t>
      </w:r>
      <w:r>
        <w:rPr>
          <w:color w:val="FF0000"/>
          <w:szCs w:val="21"/>
        </w:rPr>
        <w:t>，此时成倒立、放大的实像，所以物距处于</w:t>
      </w:r>
      <w:r>
        <w:rPr>
          <w:i/>
          <w:color w:val="FF0000"/>
          <w:szCs w:val="21"/>
        </w:rPr>
        <w:t>f</w:t>
      </w:r>
      <w:r>
        <w:rPr>
          <w:color w:val="FF0000"/>
          <w:szCs w:val="21"/>
        </w:rPr>
        <w:t>和</w:t>
      </w:r>
      <w:r>
        <w:rPr>
          <w:color w:val="FF0000"/>
          <w:szCs w:val="21"/>
        </w:rPr>
        <w:t>2</w:t>
      </w:r>
      <w:r>
        <w:rPr>
          <w:i/>
          <w:color w:val="FF0000"/>
          <w:szCs w:val="21"/>
        </w:rPr>
        <w:t>f</w:t>
      </w:r>
      <w:r>
        <w:rPr>
          <w:color w:val="FF0000"/>
          <w:szCs w:val="21"/>
        </w:rPr>
        <w:t>之间，即</w:t>
      </w:r>
    </w:p>
    <w:p w:rsidR="00C31024" w:rsidRDefault="0025611D">
      <w:pPr>
        <w:spacing w:line="360" w:lineRule="auto"/>
        <w:jc w:val="center"/>
        <w:textAlignment w:val="center"/>
        <w:rPr>
          <w:color w:val="FF0000"/>
          <w:szCs w:val="21"/>
        </w:rPr>
      </w:pPr>
      <w:r>
        <w:rPr>
          <w:color w:val="FF0000"/>
          <w:szCs w:val="21"/>
        </w:rPr>
        <w:object w:dxaOrig="1665" w:dyaOrig="368">
          <v:shape id="_x0000_i1043" type="#_x0000_t75" alt="eqId53f82de36e92463aab214189a9994626" style="width:83.55pt;height:18.35pt" o:ole="">
            <v:imagedata r:id="rId59" o:title="eqId53f82de36e92463aab214189a9994626"/>
          </v:shape>
          <o:OLEObject Type="Embed" ProgID="Equation.DSMT4" ShapeID="_x0000_i1043" DrawAspect="Content" ObjectID="_1667928540" r:id="rId60"/>
        </w:object>
      </w:r>
    </w:p>
    <w:p w:rsidR="00C31024" w:rsidRDefault="0025611D">
      <w:pPr>
        <w:spacing w:line="360" w:lineRule="auto"/>
        <w:jc w:val="left"/>
        <w:textAlignment w:val="center"/>
        <w:rPr>
          <w:color w:val="FF0000"/>
          <w:szCs w:val="21"/>
        </w:rPr>
      </w:pPr>
      <w:r>
        <w:rPr>
          <w:color w:val="FF0000"/>
          <w:szCs w:val="21"/>
        </w:rPr>
        <w:t>可得</w:t>
      </w:r>
    </w:p>
    <w:p w:rsidR="00C31024" w:rsidRDefault="0025611D">
      <w:pPr>
        <w:spacing w:line="360" w:lineRule="auto"/>
        <w:jc w:val="center"/>
        <w:textAlignment w:val="center"/>
        <w:rPr>
          <w:color w:val="FF0000"/>
          <w:szCs w:val="21"/>
        </w:rPr>
      </w:pPr>
      <w:r>
        <w:rPr>
          <w:color w:val="FF0000"/>
          <w:szCs w:val="21"/>
        </w:rPr>
        <w:object w:dxaOrig="1815" w:dyaOrig="368">
          <v:shape id="_x0000_i1044" type="#_x0000_t75" alt="eqId41306d6155dd4f03bb004e0fa79cdf2a" style="width:91pt;height:18.35pt" o:ole="">
            <v:imagedata r:id="rId61" o:title="eqId41306d6155dd4f03bb004e0fa79cdf2a"/>
          </v:shape>
          <o:OLEObject Type="Embed" ProgID="Equation.DSMT4" ShapeID="_x0000_i1044" DrawAspect="Content" ObjectID="_1667928541" r:id="rId62"/>
        </w:object>
      </w:r>
    </w:p>
    <w:p w:rsidR="00C31024" w:rsidRDefault="0025611D">
      <w:pPr>
        <w:spacing w:line="360" w:lineRule="auto"/>
        <w:jc w:val="left"/>
        <w:textAlignment w:val="center"/>
        <w:rPr>
          <w:color w:val="FF0000"/>
          <w:szCs w:val="21"/>
        </w:rPr>
      </w:pPr>
      <w:r>
        <w:rPr>
          <w:color w:val="FF0000"/>
          <w:szCs w:val="21"/>
        </w:rPr>
        <w:t>所以</w:t>
      </w:r>
      <w:r>
        <w:rPr>
          <w:color w:val="FF0000"/>
          <w:szCs w:val="21"/>
        </w:rPr>
        <w:t>A</w:t>
      </w:r>
      <w:r>
        <w:rPr>
          <w:color w:val="FF0000"/>
          <w:szCs w:val="21"/>
        </w:rPr>
        <w:t>的焦距小于</w:t>
      </w:r>
      <w:r>
        <w:rPr>
          <w:color w:val="FF0000"/>
          <w:szCs w:val="21"/>
        </w:rPr>
        <w:t>B</w:t>
      </w:r>
      <w:r>
        <w:rPr>
          <w:color w:val="FF0000"/>
          <w:szCs w:val="21"/>
        </w:rPr>
        <w:t>的焦距；故</w:t>
      </w:r>
      <w:r>
        <w:rPr>
          <w:color w:val="FF0000"/>
          <w:szCs w:val="21"/>
        </w:rPr>
        <w:t>C</w:t>
      </w:r>
      <w:r>
        <w:rPr>
          <w:color w:val="FF0000"/>
          <w:szCs w:val="21"/>
        </w:rPr>
        <w:t>错误，</w:t>
      </w:r>
      <w:r>
        <w:rPr>
          <w:color w:val="FF0000"/>
          <w:szCs w:val="21"/>
        </w:rPr>
        <w:t>D</w:t>
      </w:r>
      <w:r>
        <w:rPr>
          <w:color w:val="FF0000"/>
          <w:szCs w:val="21"/>
        </w:rPr>
        <w:t>正确。</w:t>
      </w:r>
    </w:p>
    <w:p w:rsidR="00C31024" w:rsidRDefault="0025611D">
      <w:pPr>
        <w:spacing w:line="360" w:lineRule="auto"/>
        <w:jc w:val="left"/>
        <w:textAlignment w:val="center"/>
        <w:rPr>
          <w:color w:val="FF0000"/>
          <w:szCs w:val="21"/>
        </w:rPr>
      </w:pPr>
      <w:r>
        <w:rPr>
          <w:color w:val="FF0000"/>
          <w:szCs w:val="21"/>
        </w:rPr>
        <w:t>故选</w:t>
      </w:r>
      <w:r>
        <w:rPr>
          <w:color w:val="FF0000"/>
          <w:szCs w:val="21"/>
        </w:rPr>
        <w:t>AD</w:t>
      </w:r>
      <w:r>
        <w:rPr>
          <w:color w:val="FF0000"/>
          <w:szCs w:val="21"/>
        </w:rPr>
        <w:t>。</w:t>
      </w:r>
    </w:p>
    <w:p w:rsidR="00C31024" w:rsidRDefault="00C31024">
      <w:pPr>
        <w:rPr>
          <w:szCs w:val="21"/>
        </w:rPr>
      </w:pPr>
    </w:p>
    <w:p w:rsidR="00C31024" w:rsidRDefault="0025611D">
      <w:pPr>
        <w:rPr>
          <w:b/>
          <w:bCs/>
          <w:szCs w:val="21"/>
        </w:rPr>
      </w:pPr>
      <w:r>
        <w:rPr>
          <w:rFonts w:hint="eastAsia"/>
          <w:b/>
          <w:bCs/>
          <w:szCs w:val="21"/>
        </w:rPr>
        <w:t>二</w:t>
      </w:r>
      <w:r>
        <w:rPr>
          <w:b/>
          <w:bCs/>
          <w:szCs w:val="21"/>
        </w:rPr>
        <w:t>、填空题</w:t>
      </w:r>
    </w:p>
    <w:p w:rsidR="00C31024" w:rsidRDefault="0025611D">
      <w:pPr>
        <w:spacing w:line="360" w:lineRule="auto"/>
        <w:jc w:val="left"/>
        <w:textAlignment w:val="center"/>
        <w:rPr>
          <w:szCs w:val="21"/>
        </w:rPr>
      </w:pPr>
      <w:r>
        <w:rPr>
          <w:szCs w:val="21"/>
        </w:rPr>
        <w:t>11</w:t>
      </w:r>
      <w:r>
        <w:rPr>
          <w:rFonts w:hint="eastAsia"/>
          <w:szCs w:val="21"/>
        </w:rPr>
        <w:t>.</w:t>
      </w:r>
      <w:r>
        <w:rPr>
          <w:szCs w:val="21"/>
        </w:rPr>
        <w:t>在探究凸透镜成像规律的实验中，如图所示，光屏上可成清晰的像，此成像特点与</w:t>
      </w:r>
      <w:r>
        <w:rPr>
          <w:szCs w:val="21"/>
        </w:rPr>
        <w:t>________</w:t>
      </w:r>
      <w:r>
        <w:rPr>
          <w:szCs w:val="21"/>
        </w:rPr>
        <w:t>（填</w:t>
      </w:r>
      <w:r>
        <w:rPr>
          <w:szCs w:val="21"/>
        </w:rPr>
        <w:t>“</w:t>
      </w:r>
      <w:r>
        <w:rPr>
          <w:szCs w:val="21"/>
        </w:rPr>
        <w:t>投影仪</w:t>
      </w:r>
      <w:r>
        <w:rPr>
          <w:szCs w:val="21"/>
        </w:rPr>
        <w:t>”</w:t>
      </w:r>
      <w:r>
        <w:rPr>
          <w:szCs w:val="21"/>
        </w:rPr>
        <w:t>或</w:t>
      </w:r>
      <w:r>
        <w:rPr>
          <w:szCs w:val="21"/>
        </w:rPr>
        <w:t>“</w:t>
      </w:r>
      <w:r>
        <w:rPr>
          <w:szCs w:val="21"/>
        </w:rPr>
        <w:t>照相机</w:t>
      </w:r>
      <w:r>
        <w:rPr>
          <w:szCs w:val="21"/>
        </w:rPr>
        <w:t>”</w:t>
      </w:r>
      <w:r>
        <w:rPr>
          <w:szCs w:val="21"/>
        </w:rPr>
        <w:t>）的相同；现将蜡烛向左移一定的距离，为了在光屏上再次成清晰的像，应在蜡烛和凸透镜间加入</w:t>
      </w:r>
      <w:r>
        <w:rPr>
          <w:szCs w:val="21"/>
        </w:rPr>
        <w:t>________</w:t>
      </w:r>
      <w:r>
        <w:rPr>
          <w:szCs w:val="21"/>
        </w:rPr>
        <w:t>透镜。</w:t>
      </w:r>
    </w:p>
    <w:p w:rsidR="00C31024" w:rsidRDefault="0025611D">
      <w:pPr>
        <w:spacing w:line="360" w:lineRule="auto"/>
        <w:jc w:val="left"/>
        <w:textAlignment w:val="center"/>
        <w:rPr>
          <w:szCs w:val="21"/>
        </w:rPr>
      </w:pPr>
      <w:r>
        <w:rPr>
          <w:noProof/>
          <w:szCs w:val="21"/>
        </w:rPr>
        <w:lastRenderedPageBreak/>
        <w:drawing>
          <wp:inline distT="0" distB="0" distL="114300" distR="114300">
            <wp:extent cx="1933575" cy="981075"/>
            <wp:effectExtent l="0" t="0" r="9525" b="9525"/>
            <wp:docPr id="881047668" name="图片 8810476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610373" name="图片 881047668" descr="figure"/>
                    <pic:cNvPicPr>
                      <a:picLocks noChangeAspect="1"/>
                    </pic:cNvPicPr>
                  </pic:nvPicPr>
                  <pic:blipFill>
                    <a:blip r:embed="rId63"/>
                    <a:stretch>
                      <a:fillRect/>
                    </a:stretch>
                  </pic:blipFill>
                  <pic:spPr>
                    <a:xfrm>
                      <a:off x="0" y="0"/>
                      <a:ext cx="1933575" cy="981075"/>
                    </a:xfrm>
                    <a:prstGeom prst="rect">
                      <a:avLst/>
                    </a:prstGeom>
                  </pic:spPr>
                </pic:pic>
              </a:graphicData>
            </a:graphic>
          </wp:inline>
        </w:drawing>
      </w:r>
    </w:p>
    <w:p w:rsidR="00C31024" w:rsidRDefault="0025611D">
      <w:pPr>
        <w:spacing w:line="360" w:lineRule="auto"/>
        <w:jc w:val="left"/>
        <w:textAlignment w:val="center"/>
        <w:rPr>
          <w:color w:val="FF0000"/>
          <w:szCs w:val="21"/>
        </w:rPr>
      </w:pPr>
      <w:r>
        <w:rPr>
          <w:color w:val="FF0000"/>
          <w:szCs w:val="21"/>
        </w:rPr>
        <w:t>【答案】照相机</w:t>
      </w:r>
      <w:r>
        <w:rPr>
          <w:color w:val="FF0000"/>
          <w:szCs w:val="21"/>
        </w:rPr>
        <w:t xml:space="preserve">    </w:t>
      </w:r>
      <w:r>
        <w:rPr>
          <w:color w:val="FF0000"/>
          <w:szCs w:val="21"/>
        </w:rPr>
        <w:t>凹</w:t>
      </w:r>
      <w:r>
        <w:rPr>
          <w:color w:val="FF0000"/>
          <w:szCs w:val="21"/>
        </w:rPr>
        <w:t xml:space="preserve">    </w:t>
      </w:r>
    </w:p>
    <w:p w:rsidR="00C31024" w:rsidRDefault="0025611D">
      <w:pPr>
        <w:spacing w:line="360" w:lineRule="auto"/>
        <w:jc w:val="left"/>
        <w:textAlignment w:val="center"/>
        <w:rPr>
          <w:color w:val="FF0000"/>
          <w:szCs w:val="21"/>
        </w:rPr>
      </w:pPr>
      <w:r>
        <w:rPr>
          <w:color w:val="FF0000"/>
          <w:szCs w:val="21"/>
        </w:rPr>
        <w:t>【解析】</w:t>
      </w:r>
      <w:r>
        <w:rPr>
          <w:color w:val="FF0000"/>
          <w:szCs w:val="21"/>
        </w:rPr>
        <w:t>[1]</w:t>
      </w:r>
      <w:r>
        <w:rPr>
          <w:color w:val="FF0000"/>
          <w:szCs w:val="21"/>
        </w:rPr>
        <w:t>由图可知，物距大于像距，在光屏上成实像，此时物体应该在凸透镜的两倍焦距以外，成倒立、缩小的实像，照相机是利用这一原理工作的。</w:t>
      </w:r>
    </w:p>
    <w:p w:rsidR="00C31024" w:rsidRDefault="0025611D">
      <w:pPr>
        <w:spacing w:line="360" w:lineRule="auto"/>
        <w:jc w:val="left"/>
        <w:textAlignment w:val="center"/>
        <w:rPr>
          <w:color w:val="FF0000"/>
          <w:szCs w:val="21"/>
        </w:rPr>
      </w:pPr>
      <w:r>
        <w:rPr>
          <w:color w:val="FF0000"/>
          <w:szCs w:val="21"/>
        </w:rPr>
        <w:t>[2]</w:t>
      </w:r>
      <w:r>
        <w:rPr>
          <w:color w:val="FF0000"/>
          <w:szCs w:val="21"/>
        </w:rPr>
        <w:t>将蜡烛向左移一定的距离，物距增大，根据凸透镜成实像时，物近像远像变大的特点可知此时像距缩短了，即光会聚在光屏的左边，而光屏不动，要想在光屏上再次成清晰的像，应该将光发散一下，即应在蜡烛和凸透镜间加入凹透镜。</w:t>
      </w:r>
    </w:p>
    <w:p w:rsidR="00C31024" w:rsidRDefault="0025611D">
      <w:pPr>
        <w:spacing w:line="360" w:lineRule="auto"/>
        <w:jc w:val="left"/>
        <w:textAlignment w:val="center"/>
        <w:rPr>
          <w:szCs w:val="21"/>
        </w:rPr>
      </w:pPr>
      <w:r>
        <w:rPr>
          <w:szCs w:val="21"/>
        </w:rPr>
        <w:t>12</w:t>
      </w:r>
      <w:r>
        <w:rPr>
          <w:rFonts w:hint="eastAsia"/>
          <w:szCs w:val="21"/>
        </w:rPr>
        <w:t>.</w:t>
      </w:r>
      <w:r>
        <w:rPr>
          <w:szCs w:val="21"/>
        </w:rPr>
        <w:t>小明同学用蜡烛、凸透镜和光屏等器材做</w:t>
      </w:r>
      <w:r>
        <w:rPr>
          <w:szCs w:val="21"/>
        </w:rPr>
        <w:t>“</w:t>
      </w:r>
      <w:r>
        <w:rPr>
          <w:szCs w:val="21"/>
        </w:rPr>
        <w:t>探究凸透镜成像规律</w:t>
      </w:r>
      <w:r>
        <w:rPr>
          <w:szCs w:val="21"/>
        </w:rPr>
        <w:t>”</w:t>
      </w:r>
      <w:r>
        <w:rPr>
          <w:szCs w:val="21"/>
        </w:rPr>
        <w:t>的实验。</w:t>
      </w:r>
    </w:p>
    <w:p w:rsidR="00C31024" w:rsidRDefault="0025611D">
      <w:pPr>
        <w:spacing w:line="360" w:lineRule="auto"/>
        <w:jc w:val="left"/>
        <w:textAlignment w:val="center"/>
        <w:rPr>
          <w:szCs w:val="21"/>
        </w:rPr>
      </w:pPr>
      <w:r>
        <w:rPr>
          <w:szCs w:val="21"/>
        </w:rPr>
        <w:t>(1)</w:t>
      </w:r>
      <w:r>
        <w:rPr>
          <w:szCs w:val="21"/>
        </w:rPr>
        <w:t>一束平行光通过凸透镜后在光屏上得到一个最小最亮的光点，如图甲所示，则凸透镜的焦距为</w:t>
      </w:r>
      <w:r>
        <w:rPr>
          <w:szCs w:val="21"/>
        </w:rPr>
        <w:t>_____cm</w:t>
      </w:r>
      <w:r>
        <w:rPr>
          <w:szCs w:val="21"/>
        </w:rPr>
        <w:t>。</w:t>
      </w:r>
    </w:p>
    <w:p w:rsidR="00C31024" w:rsidRDefault="0025611D">
      <w:pPr>
        <w:spacing w:line="360" w:lineRule="auto"/>
        <w:jc w:val="left"/>
        <w:textAlignment w:val="center"/>
        <w:rPr>
          <w:szCs w:val="21"/>
        </w:rPr>
      </w:pPr>
      <w:r>
        <w:rPr>
          <w:noProof/>
          <w:szCs w:val="21"/>
        </w:rPr>
        <w:drawing>
          <wp:inline distT="0" distB="0" distL="114300" distR="114300">
            <wp:extent cx="5105400" cy="1162050"/>
            <wp:effectExtent l="0" t="0" r="0" b="0"/>
            <wp:docPr id="100015" name="图片 1000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042890" name="图片 100015" descr="figure"/>
                    <pic:cNvPicPr>
                      <a:picLocks noChangeAspect="1"/>
                    </pic:cNvPicPr>
                  </pic:nvPicPr>
                  <pic:blipFill>
                    <a:blip r:embed="rId64"/>
                    <a:stretch>
                      <a:fillRect/>
                    </a:stretch>
                  </pic:blipFill>
                  <pic:spPr>
                    <a:xfrm>
                      <a:off x="0" y="0"/>
                      <a:ext cx="5105400" cy="1162050"/>
                    </a:xfrm>
                    <a:prstGeom prst="rect">
                      <a:avLst/>
                    </a:prstGeom>
                  </pic:spPr>
                </pic:pic>
              </a:graphicData>
            </a:graphic>
          </wp:inline>
        </w:drawing>
      </w:r>
    </w:p>
    <w:p w:rsidR="00C31024" w:rsidRDefault="0025611D">
      <w:pPr>
        <w:spacing w:line="360" w:lineRule="auto"/>
        <w:jc w:val="left"/>
        <w:textAlignment w:val="center"/>
        <w:rPr>
          <w:szCs w:val="21"/>
        </w:rPr>
      </w:pPr>
      <w:r>
        <w:rPr>
          <w:szCs w:val="21"/>
        </w:rPr>
        <w:t>(2)</w:t>
      </w:r>
      <w:r>
        <w:rPr>
          <w:szCs w:val="21"/>
        </w:rPr>
        <w:t>如图乙所示，生活中的</w:t>
      </w:r>
      <w:r>
        <w:rPr>
          <w:szCs w:val="21"/>
        </w:rPr>
        <w:t>_____</w:t>
      </w:r>
      <w:r>
        <w:rPr>
          <w:szCs w:val="21"/>
        </w:rPr>
        <w:t>（选填</w:t>
      </w:r>
      <w:r>
        <w:rPr>
          <w:szCs w:val="21"/>
        </w:rPr>
        <w:t>“</w:t>
      </w:r>
      <w:r>
        <w:rPr>
          <w:szCs w:val="21"/>
        </w:rPr>
        <w:t>照相机</w:t>
      </w:r>
      <w:r>
        <w:rPr>
          <w:szCs w:val="21"/>
        </w:rPr>
        <w:t>”</w:t>
      </w:r>
      <w:r>
        <w:rPr>
          <w:szCs w:val="21"/>
        </w:rPr>
        <w:t>、</w:t>
      </w:r>
      <w:r>
        <w:rPr>
          <w:szCs w:val="21"/>
        </w:rPr>
        <w:t>“</w:t>
      </w:r>
      <w:r>
        <w:rPr>
          <w:szCs w:val="21"/>
        </w:rPr>
        <w:t>投影仪</w:t>
      </w:r>
      <w:r>
        <w:rPr>
          <w:szCs w:val="21"/>
        </w:rPr>
        <w:t>”</w:t>
      </w:r>
      <w:r>
        <w:rPr>
          <w:szCs w:val="21"/>
        </w:rPr>
        <w:t>或</w:t>
      </w:r>
      <w:r>
        <w:rPr>
          <w:szCs w:val="21"/>
        </w:rPr>
        <w:t>“</w:t>
      </w:r>
      <w:r>
        <w:rPr>
          <w:szCs w:val="21"/>
        </w:rPr>
        <w:t>放大镜</w:t>
      </w:r>
      <w:r>
        <w:rPr>
          <w:szCs w:val="21"/>
        </w:rPr>
        <w:t>”</w:t>
      </w:r>
      <w:r>
        <w:rPr>
          <w:szCs w:val="21"/>
        </w:rPr>
        <w:t>）就是利用了这样的成像原理。</w:t>
      </w:r>
    </w:p>
    <w:p w:rsidR="00C31024" w:rsidRDefault="0025611D">
      <w:pPr>
        <w:spacing w:line="360" w:lineRule="auto"/>
        <w:jc w:val="left"/>
        <w:textAlignment w:val="center"/>
        <w:rPr>
          <w:szCs w:val="21"/>
        </w:rPr>
      </w:pPr>
      <w:r>
        <w:rPr>
          <w:szCs w:val="21"/>
        </w:rPr>
        <w:t>(3)</w:t>
      </w:r>
      <w:r>
        <w:rPr>
          <w:szCs w:val="21"/>
        </w:rPr>
        <w:t>如</w:t>
      </w:r>
      <w:r>
        <w:rPr>
          <w:szCs w:val="21"/>
        </w:rPr>
        <w:t>图乙所示，保持凸透镜位置不变，在透镜与蜡烛之间放一凸透镜，若不移动光屏，蜡烛应向</w:t>
      </w:r>
      <w:r>
        <w:rPr>
          <w:szCs w:val="21"/>
        </w:rPr>
        <w:t>_____</w:t>
      </w:r>
      <w:r>
        <w:rPr>
          <w:szCs w:val="21"/>
        </w:rPr>
        <w:t>（填</w:t>
      </w:r>
      <w:r>
        <w:rPr>
          <w:szCs w:val="21"/>
        </w:rPr>
        <w:t>“</w:t>
      </w:r>
      <w:r>
        <w:rPr>
          <w:szCs w:val="21"/>
        </w:rPr>
        <w:t>左</w:t>
      </w:r>
      <w:r>
        <w:rPr>
          <w:szCs w:val="21"/>
        </w:rPr>
        <w:t>”“</w:t>
      </w:r>
      <w:r>
        <w:rPr>
          <w:szCs w:val="21"/>
        </w:rPr>
        <w:t>右</w:t>
      </w:r>
      <w:r>
        <w:rPr>
          <w:szCs w:val="21"/>
        </w:rPr>
        <w:t>”</w:t>
      </w:r>
      <w:r>
        <w:rPr>
          <w:szCs w:val="21"/>
        </w:rPr>
        <w:t>）移动才能使光屏上仍呈现清晰的像。</w:t>
      </w:r>
    </w:p>
    <w:p w:rsidR="00C31024" w:rsidRDefault="0025611D">
      <w:pPr>
        <w:spacing w:line="360" w:lineRule="auto"/>
        <w:jc w:val="left"/>
        <w:textAlignment w:val="center"/>
        <w:rPr>
          <w:szCs w:val="21"/>
        </w:rPr>
      </w:pPr>
      <w:r>
        <w:rPr>
          <w:szCs w:val="21"/>
        </w:rPr>
        <w:t>(4)</w:t>
      </w:r>
      <w:r>
        <w:rPr>
          <w:szCs w:val="21"/>
        </w:rPr>
        <w:t>如图乙所示，小明向左移动蜡烛时，要在光屏上成清晰的像，则光屏应向</w:t>
      </w:r>
      <w:r>
        <w:rPr>
          <w:szCs w:val="21"/>
        </w:rPr>
        <w:t>_____</w:t>
      </w:r>
      <w:r>
        <w:rPr>
          <w:szCs w:val="21"/>
        </w:rPr>
        <w:t>（填</w:t>
      </w:r>
      <w:r>
        <w:rPr>
          <w:szCs w:val="21"/>
        </w:rPr>
        <w:t>“</w:t>
      </w:r>
      <w:r>
        <w:rPr>
          <w:szCs w:val="21"/>
        </w:rPr>
        <w:t>左</w:t>
      </w:r>
      <w:r>
        <w:rPr>
          <w:szCs w:val="21"/>
        </w:rPr>
        <w:t>”“</w:t>
      </w:r>
      <w:r>
        <w:rPr>
          <w:szCs w:val="21"/>
        </w:rPr>
        <w:t>右</w:t>
      </w:r>
      <w:r>
        <w:rPr>
          <w:szCs w:val="21"/>
        </w:rPr>
        <w:t>”</w:t>
      </w:r>
      <w:r>
        <w:rPr>
          <w:szCs w:val="21"/>
        </w:rPr>
        <w:t>）移动。</w:t>
      </w:r>
    </w:p>
    <w:p w:rsidR="00C31024" w:rsidRDefault="0025611D">
      <w:pPr>
        <w:spacing w:line="360" w:lineRule="auto"/>
        <w:jc w:val="left"/>
        <w:textAlignment w:val="center"/>
        <w:rPr>
          <w:szCs w:val="21"/>
        </w:rPr>
      </w:pPr>
      <w:r>
        <w:rPr>
          <w:szCs w:val="21"/>
        </w:rPr>
        <w:t>(5)</w:t>
      </w:r>
      <w:r>
        <w:rPr>
          <w:szCs w:val="21"/>
        </w:rPr>
        <w:t>张老师用发光二极管使用</w:t>
      </w:r>
      <w:r>
        <w:rPr>
          <w:szCs w:val="21"/>
        </w:rPr>
        <w:t>“</w:t>
      </w:r>
      <w:r>
        <w:rPr>
          <w:i/>
          <w:szCs w:val="21"/>
        </w:rPr>
        <w:t>F</w:t>
      </w:r>
      <w:r>
        <w:rPr>
          <w:szCs w:val="21"/>
        </w:rPr>
        <w:t>”</w:t>
      </w:r>
      <w:r>
        <w:rPr>
          <w:szCs w:val="21"/>
        </w:rPr>
        <w:t>形光源，如图，代替蜡烛放在图乙</w:t>
      </w:r>
      <w:r>
        <w:rPr>
          <w:szCs w:val="21"/>
        </w:rPr>
        <w:t>10cm</w:t>
      </w:r>
      <w:r>
        <w:rPr>
          <w:szCs w:val="21"/>
        </w:rPr>
        <w:t>刻度处，则光屏上得到的清晰的像应该是下图中的（</w:t>
      </w:r>
      <w:r>
        <w:rPr>
          <w:szCs w:val="21"/>
        </w:rPr>
        <w:t>______</w:t>
      </w:r>
      <w:r>
        <w:rPr>
          <w:szCs w:val="21"/>
        </w:rPr>
        <w:t>）</w:t>
      </w:r>
    </w:p>
    <w:p w:rsidR="00C31024" w:rsidRDefault="0025611D">
      <w:pPr>
        <w:spacing w:line="360" w:lineRule="auto"/>
        <w:jc w:val="left"/>
        <w:textAlignment w:val="center"/>
        <w:rPr>
          <w:szCs w:val="21"/>
        </w:rPr>
      </w:pPr>
      <w:r>
        <w:rPr>
          <w:noProof/>
          <w:szCs w:val="21"/>
        </w:rPr>
        <w:drawing>
          <wp:inline distT="0" distB="0" distL="114300" distR="114300">
            <wp:extent cx="561975" cy="504825"/>
            <wp:effectExtent l="0" t="0" r="9525" b="9525"/>
            <wp:docPr id="100016" name="图片 1000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642789" name="图片 100016" descr="figure"/>
                    <pic:cNvPicPr>
                      <a:picLocks noChangeAspect="1"/>
                    </pic:cNvPicPr>
                  </pic:nvPicPr>
                  <pic:blipFill>
                    <a:blip r:embed="rId65"/>
                    <a:stretch>
                      <a:fillRect/>
                    </a:stretch>
                  </pic:blipFill>
                  <pic:spPr>
                    <a:xfrm>
                      <a:off x="0" y="0"/>
                      <a:ext cx="561975" cy="504825"/>
                    </a:xfrm>
                    <a:prstGeom prst="rect">
                      <a:avLst/>
                    </a:prstGeom>
                  </pic:spPr>
                </pic:pic>
              </a:graphicData>
            </a:graphic>
          </wp:inline>
        </w:drawing>
      </w:r>
    </w:p>
    <w:p w:rsidR="00C31024" w:rsidRDefault="0025611D">
      <w:pPr>
        <w:spacing w:line="360" w:lineRule="auto"/>
        <w:jc w:val="left"/>
        <w:textAlignment w:val="center"/>
        <w:rPr>
          <w:szCs w:val="21"/>
        </w:rPr>
      </w:pPr>
      <w:r>
        <w:rPr>
          <w:szCs w:val="21"/>
        </w:rPr>
        <w:t>A</w:t>
      </w:r>
      <w:r>
        <w:rPr>
          <w:rFonts w:hint="eastAsia"/>
          <w:szCs w:val="21"/>
        </w:rPr>
        <w:t>.</w:t>
      </w:r>
      <w:r>
        <w:rPr>
          <w:noProof/>
          <w:szCs w:val="21"/>
        </w:rPr>
        <w:drawing>
          <wp:inline distT="0" distB="0" distL="114300" distR="114300">
            <wp:extent cx="504825" cy="542925"/>
            <wp:effectExtent l="0" t="0" r="9525" b="9525"/>
            <wp:docPr id="100017" name="图片 1000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343314" name="图片 100017" descr="figure"/>
                    <pic:cNvPicPr>
                      <a:picLocks noChangeAspect="1"/>
                    </pic:cNvPicPr>
                  </pic:nvPicPr>
                  <pic:blipFill>
                    <a:blip r:embed="rId66"/>
                    <a:stretch>
                      <a:fillRect/>
                    </a:stretch>
                  </pic:blipFill>
                  <pic:spPr>
                    <a:xfrm>
                      <a:off x="0" y="0"/>
                      <a:ext cx="504825" cy="542925"/>
                    </a:xfrm>
                    <a:prstGeom prst="rect">
                      <a:avLst/>
                    </a:prstGeom>
                  </pic:spPr>
                </pic:pic>
              </a:graphicData>
            </a:graphic>
          </wp:inline>
        </w:drawing>
      </w:r>
      <w:r>
        <w:rPr>
          <w:szCs w:val="21"/>
        </w:rPr>
        <w:t xml:space="preserve">    B</w:t>
      </w:r>
      <w:r>
        <w:rPr>
          <w:rFonts w:hint="eastAsia"/>
          <w:szCs w:val="21"/>
        </w:rPr>
        <w:t>.</w:t>
      </w:r>
      <w:r>
        <w:rPr>
          <w:noProof/>
          <w:szCs w:val="21"/>
        </w:rPr>
        <w:drawing>
          <wp:inline distT="0" distB="0" distL="114300" distR="114300">
            <wp:extent cx="495300" cy="571500"/>
            <wp:effectExtent l="0" t="0" r="0" b="0"/>
            <wp:docPr id="100018" name="图片 1000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741201" name="图片 100018" descr="figure"/>
                    <pic:cNvPicPr>
                      <a:picLocks noChangeAspect="1"/>
                    </pic:cNvPicPr>
                  </pic:nvPicPr>
                  <pic:blipFill>
                    <a:blip r:embed="rId67"/>
                    <a:stretch>
                      <a:fillRect/>
                    </a:stretch>
                  </pic:blipFill>
                  <pic:spPr>
                    <a:xfrm>
                      <a:off x="0" y="0"/>
                      <a:ext cx="495300" cy="571500"/>
                    </a:xfrm>
                    <a:prstGeom prst="rect">
                      <a:avLst/>
                    </a:prstGeom>
                  </pic:spPr>
                </pic:pic>
              </a:graphicData>
            </a:graphic>
          </wp:inline>
        </w:drawing>
      </w:r>
      <w:r>
        <w:rPr>
          <w:szCs w:val="21"/>
        </w:rPr>
        <w:t xml:space="preserve">    C</w:t>
      </w:r>
      <w:r>
        <w:rPr>
          <w:rFonts w:hint="eastAsia"/>
          <w:szCs w:val="21"/>
        </w:rPr>
        <w:t>.</w:t>
      </w:r>
      <w:r>
        <w:rPr>
          <w:noProof/>
          <w:szCs w:val="21"/>
        </w:rPr>
        <w:drawing>
          <wp:inline distT="0" distB="0" distL="114300" distR="114300">
            <wp:extent cx="581025" cy="695325"/>
            <wp:effectExtent l="0" t="0" r="9525" b="9525"/>
            <wp:docPr id="100019" name="图片 1000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865503" name="图片 100019" descr="figure"/>
                    <pic:cNvPicPr>
                      <a:picLocks noChangeAspect="1"/>
                    </pic:cNvPicPr>
                  </pic:nvPicPr>
                  <pic:blipFill>
                    <a:blip r:embed="rId68"/>
                    <a:stretch>
                      <a:fillRect/>
                    </a:stretch>
                  </pic:blipFill>
                  <pic:spPr>
                    <a:xfrm>
                      <a:off x="0" y="0"/>
                      <a:ext cx="581025" cy="695325"/>
                    </a:xfrm>
                    <a:prstGeom prst="rect">
                      <a:avLst/>
                    </a:prstGeom>
                  </pic:spPr>
                </pic:pic>
              </a:graphicData>
            </a:graphic>
          </wp:inline>
        </w:drawing>
      </w:r>
      <w:r>
        <w:rPr>
          <w:szCs w:val="21"/>
        </w:rPr>
        <w:t xml:space="preserve">    D</w:t>
      </w:r>
      <w:r>
        <w:rPr>
          <w:rFonts w:hint="eastAsia"/>
          <w:szCs w:val="21"/>
        </w:rPr>
        <w:t>.</w:t>
      </w:r>
      <w:r>
        <w:rPr>
          <w:noProof/>
          <w:szCs w:val="21"/>
        </w:rPr>
        <w:drawing>
          <wp:inline distT="0" distB="0" distL="114300" distR="114300">
            <wp:extent cx="552450" cy="685800"/>
            <wp:effectExtent l="0" t="0" r="0" b="0"/>
            <wp:docPr id="100020" name="图片 1000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64067" name="图片 100020" descr="figure"/>
                    <pic:cNvPicPr>
                      <a:picLocks noChangeAspect="1"/>
                    </pic:cNvPicPr>
                  </pic:nvPicPr>
                  <pic:blipFill>
                    <a:blip r:embed="rId69"/>
                    <a:stretch>
                      <a:fillRect/>
                    </a:stretch>
                  </pic:blipFill>
                  <pic:spPr>
                    <a:xfrm>
                      <a:off x="0" y="0"/>
                      <a:ext cx="552450" cy="685800"/>
                    </a:xfrm>
                    <a:prstGeom prst="rect">
                      <a:avLst/>
                    </a:prstGeom>
                  </pic:spPr>
                </pic:pic>
              </a:graphicData>
            </a:graphic>
          </wp:inline>
        </w:drawing>
      </w:r>
    </w:p>
    <w:p w:rsidR="00C31024" w:rsidRDefault="0025611D">
      <w:pPr>
        <w:spacing w:line="360" w:lineRule="auto"/>
        <w:jc w:val="left"/>
        <w:textAlignment w:val="center"/>
        <w:rPr>
          <w:color w:val="FF0000"/>
          <w:szCs w:val="21"/>
        </w:rPr>
      </w:pPr>
      <w:r>
        <w:rPr>
          <w:color w:val="FF0000"/>
          <w:szCs w:val="21"/>
        </w:rPr>
        <w:lastRenderedPageBreak/>
        <w:t>【答案】</w:t>
      </w:r>
      <w:r>
        <w:rPr>
          <w:color w:val="FF0000"/>
          <w:szCs w:val="21"/>
        </w:rPr>
        <w:t xml:space="preserve">10.0    </w:t>
      </w:r>
      <w:r>
        <w:rPr>
          <w:color w:val="FF0000"/>
          <w:szCs w:val="21"/>
        </w:rPr>
        <w:t>投影仪</w:t>
      </w:r>
      <w:r>
        <w:rPr>
          <w:color w:val="FF0000"/>
          <w:szCs w:val="21"/>
        </w:rPr>
        <w:t xml:space="preserve">    </w:t>
      </w:r>
      <w:r>
        <w:rPr>
          <w:color w:val="FF0000"/>
          <w:szCs w:val="21"/>
        </w:rPr>
        <w:t>右</w:t>
      </w:r>
      <w:r>
        <w:rPr>
          <w:color w:val="FF0000"/>
          <w:szCs w:val="21"/>
        </w:rPr>
        <w:t xml:space="preserve">    </w:t>
      </w:r>
      <w:r>
        <w:rPr>
          <w:color w:val="FF0000"/>
          <w:szCs w:val="21"/>
        </w:rPr>
        <w:t>左</w:t>
      </w:r>
      <w:r>
        <w:rPr>
          <w:color w:val="FF0000"/>
          <w:szCs w:val="21"/>
        </w:rPr>
        <w:t xml:space="preserve">    A    </w:t>
      </w:r>
    </w:p>
    <w:p w:rsidR="00C31024" w:rsidRDefault="0025611D">
      <w:pPr>
        <w:spacing w:line="360" w:lineRule="auto"/>
        <w:jc w:val="left"/>
        <w:textAlignment w:val="center"/>
        <w:rPr>
          <w:color w:val="FF0000"/>
          <w:szCs w:val="21"/>
        </w:rPr>
      </w:pPr>
      <w:r>
        <w:rPr>
          <w:color w:val="FF0000"/>
          <w:szCs w:val="21"/>
        </w:rPr>
        <w:t>【解析】</w:t>
      </w:r>
      <w:r>
        <w:rPr>
          <w:color w:val="FF0000"/>
          <w:szCs w:val="21"/>
        </w:rPr>
        <w:t>(1)[1]</w:t>
      </w:r>
      <w:r>
        <w:rPr>
          <w:color w:val="FF0000"/>
          <w:szCs w:val="21"/>
        </w:rPr>
        <w:t>结合题意和图甲，可知凸透镜的焦距为</w:t>
      </w:r>
      <w:r>
        <w:rPr>
          <w:color w:val="FF0000"/>
          <w:szCs w:val="21"/>
        </w:rPr>
        <w:t>10.0cm</w:t>
      </w:r>
      <w:r>
        <w:rPr>
          <w:color w:val="FF0000"/>
          <w:szCs w:val="21"/>
        </w:rPr>
        <w:t>。</w:t>
      </w:r>
    </w:p>
    <w:p w:rsidR="00C31024" w:rsidRDefault="0025611D">
      <w:pPr>
        <w:spacing w:line="360" w:lineRule="auto"/>
        <w:jc w:val="left"/>
        <w:textAlignment w:val="center"/>
        <w:rPr>
          <w:color w:val="FF0000"/>
          <w:szCs w:val="21"/>
        </w:rPr>
      </w:pPr>
      <w:r>
        <w:rPr>
          <w:color w:val="FF0000"/>
          <w:szCs w:val="21"/>
        </w:rPr>
        <w:t>(2)[2]</w:t>
      </w:r>
      <w:r>
        <w:rPr>
          <w:color w:val="FF0000"/>
          <w:szCs w:val="21"/>
        </w:rPr>
        <w:t>由图乙知，物距为</w:t>
      </w:r>
      <w:r>
        <w:rPr>
          <w:color w:val="FF0000"/>
          <w:szCs w:val="21"/>
        </w:rPr>
        <w:t>15cm</w:t>
      </w:r>
      <w:r>
        <w:rPr>
          <w:color w:val="FF0000"/>
          <w:szCs w:val="21"/>
        </w:rPr>
        <w:t>，像距为</w:t>
      </w:r>
      <w:r>
        <w:rPr>
          <w:color w:val="FF0000"/>
          <w:szCs w:val="21"/>
        </w:rPr>
        <w:t>30cm</w:t>
      </w:r>
      <w:r>
        <w:rPr>
          <w:color w:val="FF0000"/>
          <w:szCs w:val="21"/>
        </w:rPr>
        <w:t>，即物距小于像距，生活中，投影仪应用了这个成像原理。</w:t>
      </w:r>
    </w:p>
    <w:p w:rsidR="00C31024" w:rsidRDefault="0025611D">
      <w:pPr>
        <w:spacing w:line="360" w:lineRule="auto"/>
        <w:jc w:val="left"/>
        <w:textAlignment w:val="center"/>
        <w:rPr>
          <w:color w:val="FF0000"/>
          <w:szCs w:val="21"/>
        </w:rPr>
      </w:pPr>
      <w:r>
        <w:rPr>
          <w:color w:val="FF0000"/>
          <w:szCs w:val="21"/>
        </w:rPr>
        <w:t>(3)[3]</w:t>
      </w:r>
      <w:r>
        <w:rPr>
          <w:color w:val="FF0000"/>
          <w:szCs w:val="21"/>
        </w:rPr>
        <w:t>在图乙所操作的实验过程中，保持凸透镜的位置不变，在透镜与蜡烛之间放一凸透镜，则蜡烛发出的光线被会聚了，那么成像的距离变近，所以要向右移动蜡烛，让入射光线比之前发散一下，这样才能使光屏仍呈现清晰的像。</w:t>
      </w:r>
    </w:p>
    <w:p w:rsidR="00C31024" w:rsidRDefault="0025611D">
      <w:pPr>
        <w:spacing w:line="360" w:lineRule="auto"/>
        <w:jc w:val="left"/>
        <w:textAlignment w:val="center"/>
        <w:rPr>
          <w:color w:val="FF0000"/>
          <w:szCs w:val="21"/>
        </w:rPr>
      </w:pPr>
      <w:r>
        <w:rPr>
          <w:color w:val="FF0000"/>
          <w:szCs w:val="21"/>
        </w:rPr>
        <w:t>(4)[4]</w:t>
      </w:r>
      <w:r>
        <w:rPr>
          <w:color w:val="FF0000"/>
          <w:szCs w:val="21"/>
        </w:rPr>
        <w:t>如图乙所示，向左移动蜡烛时，即物距变大，那么像距应变小，所以光屏应向左移动，才能再次成清晰的像。</w:t>
      </w:r>
    </w:p>
    <w:p w:rsidR="00C31024" w:rsidRDefault="0025611D">
      <w:pPr>
        <w:spacing w:line="360" w:lineRule="auto"/>
        <w:jc w:val="left"/>
        <w:textAlignment w:val="center"/>
        <w:rPr>
          <w:color w:val="FF0000"/>
          <w:szCs w:val="21"/>
        </w:rPr>
      </w:pPr>
      <w:r>
        <w:rPr>
          <w:color w:val="FF0000"/>
          <w:szCs w:val="21"/>
        </w:rPr>
        <w:t>(5)[5]</w:t>
      </w:r>
      <w:r>
        <w:rPr>
          <w:color w:val="FF0000"/>
          <w:szCs w:val="21"/>
        </w:rPr>
        <w:t>若</w:t>
      </w:r>
      <w:r>
        <w:rPr>
          <w:color w:val="FF0000"/>
          <w:szCs w:val="21"/>
        </w:rPr>
        <w:t>用发光二极管代替蜡烛放在图乙</w:t>
      </w:r>
      <w:r>
        <w:rPr>
          <w:color w:val="FF0000"/>
          <w:szCs w:val="21"/>
        </w:rPr>
        <w:t>10cm</w:t>
      </w:r>
      <w:r>
        <w:rPr>
          <w:color w:val="FF0000"/>
          <w:szCs w:val="21"/>
        </w:rPr>
        <w:t>刻度处，则物距为</w:t>
      </w:r>
      <w:r>
        <w:rPr>
          <w:color w:val="FF0000"/>
          <w:szCs w:val="21"/>
        </w:rPr>
        <w:t>40cm</w:t>
      </w:r>
      <w:r>
        <w:rPr>
          <w:color w:val="FF0000"/>
          <w:szCs w:val="21"/>
        </w:rPr>
        <w:t>，此时物距大于二倍焦距，所成的像是倒立、缩小的实像，所以应是图中</w:t>
      </w:r>
      <w:r>
        <w:rPr>
          <w:color w:val="FF0000"/>
          <w:szCs w:val="21"/>
        </w:rPr>
        <w:t>A</w:t>
      </w:r>
      <w:r>
        <w:rPr>
          <w:color w:val="FF0000"/>
          <w:szCs w:val="21"/>
        </w:rPr>
        <w:t>图。</w:t>
      </w:r>
    </w:p>
    <w:p w:rsidR="00C31024" w:rsidRDefault="0025611D">
      <w:pPr>
        <w:spacing w:line="360" w:lineRule="auto"/>
        <w:jc w:val="left"/>
        <w:textAlignment w:val="center"/>
        <w:rPr>
          <w:szCs w:val="21"/>
        </w:rPr>
      </w:pPr>
      <w:r>
        <w:rPr>
          <w:szCs w:val="21"/>
        </w:rPr>
        <w:t>13</w:t>
      </w:r>
      <w:r>
        <w:rPr>
          <w:rFonts w:hint="eastAsia"/>
          <w:szCs w:val="21"/>
        </w:rPr>
        <w:t>.</w:t>
      </w:r>
      <w:r>
        <w:rPr>
          <w:szCs w:val="21"/>
        </w:rPr>
        <w:t>小明将一支点燃的蜡烛放在凸透镜（</w:t>
      </w:r>
      <w:r>
        <w:rPr>
          <w:i/>
          <w:szCs w:val="21"/>
        </w:rPr>
        <w:t>f</w:t>
      </w:r>
      <w:r>
        <w:rPr>
          <w:szCs w:val="21"/>
        </w:rPr>
        <w:t>=10cm</w:t>
      </w:r>
      <w:r>
        <w:rPr>
          <w:szCs w:val="21"/>
        </w:rPr>
        <w:t>）前</w:t>
      </w:r>
      <w:r>
        <w:rPr>
          <w:szCs w:val="21"/>
        </w:rPr>
        <w:t>18cm</w:t>
      </w:r>
      <w:r>
        <w:rPr>
          <w:szCs w:val="21"/>
        </w:rPr>
        <w:t>处，光屏上得到了烛焰倒立、放大的清晰像。然后他在蜡烛和透镜之间放置了一个远视眼镜片，由于远视眼镜片对光线有</w:t>
      </w:r>
      <w:r>
        <w:rPr>
          <w:szCs w:val="21"/>
        </w:rPr>
        <w:t>___</w:t>
      </w:r>
      <w:r>
        <w:rPr>
          <w:szCs w:val="21"/>
        </w:rPr>
        <w:t>作用，所以光屏上烛焰的清晰像变模糊了（如图所示）。若想在光屏上重新得到清晰的烛焰像，他可将光屏</w:t>
      </w:r>
      <w:r>
        <w:rPr>
          <w:szCs w:val="21"/>
        </w:rPr>
        <w:t>___</w:t>
      </w:r>
      <w:r>
        <w:rPr>
          <w:szCs w:val="21"/>
        </w:rPr>
        <w:t>（选填</w:t>
      </w:r>
      <w:r>
        <w:rPr>
          <w:szCs w:val="21"/>
        </w:rPr>
        <w:t>“</w:t>
      </w:r>
      <w:r>
        <w:rPr>
          <w:szCs w:val="21"/>
        </w:rPr>
        <w:t>靠近</w:t>
      </w:r>
      <w:r>
        <w:rPr>
          <w:szCs w:val="21"/>
        </w:rPr>
        <w:t>”</w:t>
      </w:r>
      <w:r>
        <w:rPr>
          <w:szCs w:val="21"/>
        </w:rPr>
        <w:t>或</w:t>
      </w:r>
      <w:r>
        <w:rPr>
          <w:szCs w:val="21"/>
        </w:rPr>
        <w:t>“</w:t>
      </w:r>
      <w:r>
        <w:rPr>
          <w:szCs w:val="21"/>
        </w:rPr>
        <w:t>远离</w:t>
      </w:r>
      <w:r>
        <w:rPr>
          <w:szCs w:val="21"/>
        </w:rPr>
        <w:t>”</w:t>
      </w:r>
      <w:r>
        <w:rPr>
          <w:szCs w:val="21"/>
        </w:rPr>
        <w:t>）凸透镜。</w:t>
      </w:r>
    </w:p>
    <w:p w:rsidR="00C31024" w:rsidRDefault="0025611D">
      <w:pPr>
        <w:spacing w:line="360" w:lineRule="auto"/>
        <w:jc w:val="left"/>
        <w:textAlignment w:val="center"/>
        <w:rPr>
          <w:szCs w:val="21"/>
        </w:rPr>
      </w:pPr>
      <w:r>
        <w:rPr>
          <w:noProof/>
          <w:szCs w:val="21"/>
        </w:rPr>
        <w:drawing>
          <wp:inline distT="0" distB="0" distL="114300" distR="114300">
            <wp:extent cx="1238250" cy="1133475"/>
            <wp:effectExtent l="0" t="0" r="0" b="9525"/>
            <wp:docPr id="1752056934" name="图片 17520569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426262" name="图片 1752056934" descr="figure"/>
                    <pic:cNvPicPr>
                      <a:picLocks noChangeAspect="1"/>
                    </pic:cNvPicPr>
                  </pic:nvPicPr>
                  <pic:blipFill>
                    <a:blip r:embed="rId70"/>
                    <a:stretch>
                      <a:fillRect/>
                    </a:stretch>
                  </pic:blipFill>
                  <pic:spPr>
                    <a:xfrm>
                      <a:off x="0" y="0"/>
                      <a:ext cx="1238250" cy="1133475"/>
                    </a:xfrm>
                    <a:prstGeom prst="rect">
                      <a:avLst/>
                    </a:prstGeom>
                  </pic:spPr>
                </pic:pic>
              </a:graphicData>
            </a:graphic>
          </wp:inline>
        </w:drawing>
      </w:r>
    </w:p>
    <w:p w:rsidR="00C31024" w:rsidRDefault="0025611D">
      <w:pPr>
        <w:spacing w:line="360" w:lineRule="auto"/>
        <w:jc w:val="left"/>
        <w:textAlignment w:val="center"/>
        <w:rPr>
          <w:color w:val="FF0000"/>
          <w:szCs w:val="21"/>
        </w:rPr>
      </w:pPr>
      <w:r>
        <w:rPr>
          <w:color w:val="FF0000"/>
          <w:szCs w:val="21"/>
        </w:rPr>
        <w:t>【答案】会聚</w:t>
      </w:r>
      <w:r>
        <w:rPr>
          <w:color w:val="FF0000"/>
          <w:szCs w:val="21"/>
        </w:rPr>
        <w:t xml:space="preserve">    </w:t>
      </w:r>
      <w:r>
        <w:rPr>
          <w:color w:val="FF0000"/>
          <w:szCs w:val="21"/>
        </w:rPr>
        <w:t>靠近</w:t>
      </w:r>
      <w:r>
        <w:rPr>
          <w:color w:val="FF0000"/>
          <w:szCs w:val="21"/>
        </w:rPr>
        <w:t xml:space="preserve">    </w:t>
      </w:r>
    </w:p>
    <w:p w:rsidR="00C31024" w:rsidRDefault="0025611D">
      <w:pPr>
        <w:spacing w:line="360" w:lineRule="auto"/>
        <w:jc w:val="left"/>
        <w:textAlignment w:val="center"/>
        <w:rPr>
          <w:color w:val="FF0000"/>
          <w:szCs w:val="21"/>
        </w:rPr>
      </w:pPr>
      <w:r>
        <w:rPr>
          <w:color w:val="FF0000"/>
          <w:szCs w:val="21"/>
        </w:rPr>
        <w:t>【解析】</w:t>
      </w:r>
      <w:r>
        <w:rPr>
          <w:color w:val="FF0000"/>
          <w:szCs w:val="21"/>
        </w:rPr>
        <w:t>[1]</w:t>
      </w:r>
      <w:r>
        <w:rPr>
          <w:color w:val="FF0000"/>
          <w:szCs w:val="21"/>
        </w:rPr>
        <w:t>远视镜片是凸透镜，</w:t>
      </w:r>
      <w:r>
        <w:rPr>
          <w:color w:val="FF0000"/>
          <w:szCs w:val="21"/>
        </w:rPr>
        <w:t>凸透镜对光有会聚作用。</w:t>
      </w:r>
    </w:p>
    <w:p w:rsidR="00C31024" w:rsidRDefault="0025611D">
      <w:pPr>
        <w:spacing w:line="360" w:lineRule="auto"/>
        <w:jc w:val="left"/>
        <w:textAlignment w:val="center"/>
        <w:rPr>
          <w:color w:val="FF0000"/>
          <w:szCs w:val="21"/>
        </w:rPr>
      </w:pPr>
      <w:r>
        <w:rPr>
          <w:color w:val="FF0000"/>
          <w:szCs w:val="21"/>
        </w:rPr>
        <w:t>[2]</w:t>
      </w:r>
      <w:r>
        <w:rPr>
          <w:color w:val="FF0000"/>
          <w:szCs w:val="21"/>
        </w:rPr>
        <w:t>凸透镜对光有会聚作用，而远视镜片对光也是会聚作用，所成清晰的像会靠近凸透镜，所以若想在光屏上重新得到清晰的烛焰像，他可将光屏靠近凸透镜。</w:t>
      </w:r>
    </w:p>
    <w:p w:rsidR="00C31024" w:rsidRDefault="0025611D">
      <w:pPr>
        <w:spacing w:line="360" w:lineRule="auto"/>
        <w:jc w:val="left"/>
        <w:textAlignment w:val="center"/>
        <w:rPr>
          <w:szCs w:val="21"/>
        </w:rPr>
      </w:pPr>
      <w:r>
        <w:rPr>
          <w:szCs w:val="21"/>
        </w:rPr>
        <w:t>14</w:t>
      </w:r>
      <w:r>
        <w:rPr>
          <w:rFonts w:hint="eastAsia"/>
          <w:szCs w:val="21"/>
        </w:rPr>
        <w:t>.</w:t>
      </w:r>
      <w:r>
        <w:rPr>
          <w:szCs w:val="21"/>
        </w:rPr>
        <w:t>物理兴趣小组想知道某只透镜的焦距</w:t>
      </w:r>
      <w:r>
        <w:rPr>
          <w:i/>
          <w:szCs w:val="21"/>
        </w:rPr>
        <w:t>f</w:t>
      </w:r>
      <w:r>
        <w:rPr>
          <w:szCs w:val="21"/>
        </w:rPr>
        <w:t>为多少，做实验甲，镜面垂直于阳光，在透镜下面放上白纸（纸、镜平行），测出透镜与白纸间距</w:t>
      </w:r>
      <w:r>
        <w:rPr>
          <w:i/>
          <w:szCs w:val="21"/>
        </w:rPr>
        <w:t>s</w:t>
      </w:r>
      <w:r>
        <w:rPr>
          <w:szCs w:val="21"/>
        </w:rPr>
        <w:t>/cm</w:t>
      </w:r>
      <w:r>
        <w:rPr>
          <w:szCs w:val="21"/>
        </w:rPr>
        <w:t>与对应的白纸被烤焦的时间</w:t>
      </w:r>
      <w:r>
        <w:rPr>
          <w:i/>
          <w:szCs w:val="21"/>
        </w:rPr>
        <w:t>t</w:t>
      </w:r>
      <w:r>
        <w:rPr>
          <w:szCs w:val="21"/>
        </w:rPr>
        <w:t>/min</w:t>
      </w:r>
      <w:r>
        <w:rPr>
          <w:szCs w:val="21"/>
        </w:rPr>
        <w:t>，绘出图纸乙，则可判断该透镜的焦距</w:t>
      </w:r>
      <w:r>
        <w:rPr>
          <w:i/>
          <w:szCs w:val="21"/>
        </w:rPr>
        <w:t>f</w:t>
      </w:r>
      <w:r>
        <w:rPr>
          <w:szCs w:val="21"/>
        </w:rPr>
        <w:t>为</w:t>
      </w:r>
      <w:r>
        <w:rPr>
          <w:szCs w:val="21"/>
        </w:rPr>
        <w:t>______</w:t>
      </w:r>
      <w:r>
        <w:rPr>
          <w:rFonts w:hint="eastAsia"/>
          <w:szCs w:val="21"/>
        </w:rPr>
        <w:t>.</w:t>
      </w:r>
    </w:p>
    <w:p w:rsidR="00C31024" w:rsidRDefault="0025611D">
      <w:pPr>
        <w:spacing w:line="360" w:lineRule="auto"/>
        <w:jc w:val="center"/>
        <w:textAlignment w:val="center"/>
        <w:rPr>
          <w:szCs w:val="21"/>
        </w:rPr>
      </w:pPr>
      <w:r>
        <w:rPr>
          <w:noProof/>
          <w:szCs w:val="21"/>
        </w:rPr>
        <w:lastRenderedPageBreak/>
        <w:drawing>
          <wp:inline distT="0" distB="0" distL="114300" distR="114300">
            <wp:extent cx="1752600" cy="1524000"/>
            <wp:effectExtent l="0" t="0" r="0" b="0"/>
            <wp:docPr id="1806032350" name="图片 180603235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564390" name="图片 1806032350" descr="figure"/>
                    <pic:cNvPicPr>
                      <a:picLocks noChangeAspect="1"/>
                    </pic:cNvPicPr>
                  </pic:nvPicPr>
                  <pic:blipFill>
                    <a:blip r:embed="rId71"/>
                    <a:stretch>
                      <a:fillRect/>
                    </a:stretch>
                  </pic:blipFill>
                  <pic:spPr>
                    <a:xfrm>
                      <a:off x="0" y="0"/>
                      <a:ext cx="1752600" cy="1524000"/>
                    </a:xfrm>
                    <a:prstGeom prst="rect">
                      <a:avLst/>
                    </a:prstGeom>
                  </pic:spPr>
                </pic:pic>
              </a:graphicData>
            </a:graphic>
          </wp:inline>
        </w:drawing>
      </w:r>
      <w:r>
        <w:rPr>
          <w:noProof/>
          <w:szCs w:val="21"/>
        </w:rPr>
        <w:drawing>
          <wp:inline distT="0" distB="0" distL="114300" distR="114300">
            <wp:extent cx="1866900" cy="1543050"/>
            <wp:effectExtent l="0" t="0" r="0" b="0"/>
            <wp:docPr id="380671095" name="图片 38067109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34909" name="图片 380671095" descr="figure"/>
                    <pic:cNvPicPr>
                      <a:picLocks noChangeAspect="1"/>
                    </pic:cNvPicPr>
                  </pic:nvPicPr>
                  <pic:blipFill>
                    <a:blip r:embed="rId72"/>
                    <a:stretch>
                      <a:fillRect/>
                    </a:stretch>
                  </pic:blipFill>
                  <pic:spPr>
                    <a:xfrm>
                      <a:off x="0" y="0"/>
                      <a:ext cx="1866900" cy="1543050"/>
                    </a:xfrm>
                    <a:prstGeom prst="rect">
                      <a:avLst/>
                    </a:prstGeom>
                  </pic:spPr>
                </pic:pic>
              </a:graphicData>
            </a:graphic>
          </wp:inline>
        </w:drawing>
      </w:r>
    </w:p>
    <w:p w:rsidR="00C31024" w:rsidRDefault="0025611D">
      <w:pPr>
        <w:spacing w:line="360" w:lineRule="auto"/>
        <w:jc w:val="left"/>
        <w:textAlignment w:val="center"/>
        <w:rPr>
          <w:szCs w:val="21"/>
        </w:rPr>
      </w:pPr>
      <w:r>
        <w:rPr>
          <w:szCs w:val="21"/>
        </w:rPr>
        <w:t>将透镜及蜡烛、光屏置于光具座上，（如图丙）做成像实验，记录每次成实像的物距</w:t>
      </w:r>
      <w:r>
        <w:rPr>
          <w:i/>
          <w:szCs w:val="21"/>
        </w:rPr>
        <w:t>u</w:t>
      </w:r>
      <w:r>
        <w:rPr>
          <w:szCs w:val="21"/>
        </w:rPr>
        <w:t>、像距</w:t>
      </w:r>
      <w:r>
        <w:rPr>
          <w:i/>
          <w:szCs w:val="21"/>
        </w:rPr>
        <w:t>v</w:t>
      </w:r>
      <w:r>
        <w:rPr>
          <w:szCs w:val="21"/>
        </w:rPr>
        <w:t>、物像间距</w:t>
      </w:r>
      <w:r>
        <w:rPr>
          <w:i/>
          <w:szCs w:val="21"/>
        </w:rPr>
        <w:t>L</w:t>
      </w:r>
      <w:r>
        <w:rPr>
          <w:szCs w:val="21"/>
        </w:rPr>
        <w:t>(</w:t>
      </w:r>
      <w:proofErr w:type="spellStart"/>
      <w:r>
        <w:rPr>
          <w:i/>
          <w:szCs w:val="21"/>
        </w:rPr>
        <w:t>u</w:t>
      </w:r>
      <w:r>
        <w:rPr>
          <w:szCs w:val="21"/>
        </w:rPr>
        <w:t>+</w:t>
      </w:r>
      <w:r>
        <w:rPr>
          <w:i/>
          <w:szCs w:val="21"/>
        </w:rPr>
        <w:t>v</w:t>
      </w:r>
      <w:proofErr w:type="spellEnd"/>
      <w:r>
        <w:rPr>
          <w:szCs w:val="21"/>
        </w:rPr>
        <w:t>)</w:t>
      </w:r>
      <w:r>
        <w:rPr>
          <w:szCs w:val="21"/>
        </w:rPr>
        <w:t>，绘出图线丁（以</w:t>
      </w:r>
      <w:r>
        <w:rPr>
          <w:i/>
          <w:szCs w:val="21"/>
        </w:rPr>
        <w:t>f</w:t>
      </w:r>
      <w:r>
        <w:rPr>
          <w:szCs w:val="21"/>
        </w:rPr>
        <w:t>为长度单位），由图可知，要想成实像，蜡烛与光屏的间距应满足</w:t>
      </w:r>
      <w:r>
        <w:rPr>
          <w:i/>
          <w:szCs w:val="21"/>
        </w:rPr>
        <w:t>L</w:t>
      </w:r>
      <w:r>
        <w:rPr>
          <w:szCs w:val="21"/>
        </w:rPr>
        <w:t>≥______</w:t>
      </w:r>
      <w:r>
        <w:rPr>
          <w:szCs w:val="21"/>
        </w:rPr>
        <w:t>（用</w:t>
      </w:r>
      <w:r>
        <w:rPr>
          <w:szCs w:val="21"/>
        </w:rPr>
        <w:object w:dxaOrig="239" w:dyaOrig="321">
          <v:shape id="_x0000_i1045" type="#_x0000_t75" alt="eqIdf49c69717cd149e8be83c438ee90cb66" style="width:12.25pt;height:16.3pt" o:ole="">
            <v:imagedata r:id="rId73" o:title="eqIdf49c69717cd149e8be83c438ee90cb66"/>
          </v:shape>
          <o:OLEObject Type="Embed" ProgID="Equation.DSMT4" ShapeID="_x0000_i1045" DrawAspect="Content" ObjectID="_1667928542" r:id="rId74"/>
        </w:object>
      </w:r>
      <w:r>
        <w:rPr>
          <w:szCs w:val="21"/>
        </w:rPr>
        <w:t>表示）</w:t>
      </w:r>
    </w:p>
    <w:p w:rsidR="00C31024" w:rsidRDefault="0025611D">
      <w:pPr>
        <w:spacing w:line="360" w:lineRule="auto"/>
        <w:jc w:val="left"/>
        <w:textAlignment w:val="center"/>
        <w:rPr>
          <w:szCs w:val="21"/>
        </w:rPr>
      </w:pPr>
      <w:r>
        <w:rPr>
          <w:noProof/>
          <w:szCs w:val="21"/>
        </w:rPr>
        <w:drawing>
          <wp:inline distT="0" distB="0" distL="114300" distR="114300">
            <wp:extent cx="2409825" cy="1266825"/>
            <wp:effectExtent l="0" t="0" r="9525" b="9525"/>
            <wp:docPr id="237055047" name="图片 23705504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956892" name="图片 237055047" descr="figure"/>
                    <pic:cNvPicPr>
                      <a:picLocks noChangeAspect="1"/>
                    </pic:cNvPicPr>
                  </pic:nvPicPr>
                  <pic:blipFill>
                    <a:blip r:embed="rId75"/>
                    <a:stretch>
                      <a:fillRect/>
                    </a:stretch>
                  </pic:blipFill>
                  <pic:spPr>
                    <a:xfrm>
                      <a:off x="0" y="0"/>
                      <a:ext cx="2409825" cy="1266825"/>
                    </a:xfrm>
                    <a:prstGeom prst="rect">
                      <a:avLst/>
                    </a:prstGeom>
                  </pic:spPr>
                </pic:pic>
              </a:graphicData>
            </a:graphic>
          </wp:inline>
        </w:drawing>
      </w:r>
    </w:p>
    <w:p w:rsidR="00C31024" w:rsidRDefault="0025611D">
      <w:pPr>
        <w:spacing w:line="360" w:lineRule="auto"/>
        <w:jc w:val="left"/>
        <w:textAlignment w:val="center"/>
        <w:rPr>
          <w:szCs w:val="21"/>
        </w:rPr>
      </w:pPr>
      <w:r>
        <w:rPr>
          <w:szCs w:val="21"/>
        </w:rPr>
        <w:t>经</w:t>
      </w:r>
      <w:r>
        <w:rPr>
          <w:szCs w:val="21"/>
        </w:rPr>
        <w:t>“</w:t>
      </w:r>
      <w:r>
        <w:rPr>
          <w:szCs w:val="21"/>
        </w:rPr>
        <w:t>百度</w:t>
      </w:r>
      <w:r>
        <w:rPr>
          <w:szCs w:val="21"/>
        </w:rPr>
        <w:t>”</w:t>
      </w:r>
      <w:r>
        <w:rPr>
          <w:szCs w:val="21"/>
        </w:rPr>
        <w:t>发现，物理学中，有一个凸透镜成像的</w:t>
      </w:r>
      <w:r>
        <w:rPr>
          <w:szCs w:val="21"/>
        </w:rPr>
        <w:t>“</w:t>
      </w:r>
      <w:r>
        <w:rPr>
          <w:szCs w:val="21"/>
        </w:rPr>
        <w:t>新概念</w:t>
      </w:r>
      <w:r>
        <w:rPr>
          <w:szCs w:val="21"/>
        </w:rPr>
        <w:t>”</w:t>
      </w:r>
      <w:r>
        <w:rPr>
          <w:szCs w:val="21"/>
        </w:rPr>
        <w:t>：放大率</w:t>
      </w:r>
      <w:r>
        <w:rPr>
          <w:i/>
          <w:szCs w:val="21"/>
        </w:rPr>
        <w:t>n</w:t>
      </w:r>
      <w:r>
        <w:rPr>
          <w:szCs w:val="21"/>
        </w:rPr>
        <w:t>=</w:t>
      </w:r>
      <w:r>
        <w:rPr>
          <w:szCs w:val="21"/>
        </w:rPr>
        <w:object w:dxaOrig="540" w:dyaOrig="615">
          <v:shape id="_x0000_i1046" type="#_x0000_t75" alt="eqIdee9ad5d51b234d60a1e117e010239f68" style="width:27.15pt;height:30.55pt" o:ole="">
            <v:imagedata r:id="rId76" o:title="eqIdee9ad5d51b234d60a1e117e010239f68"/>
          </v:shape>
          <o:OLEObject Type="Embed" ProgID="Equation.DSMT4" ShapeID="_x0000_i1046" DrawAspect="Content" ObjectID="_1667928543" r:id="rId77"/>
        </w:object>
      </w:r>
      <w:r>
        <w:rPr>
          <w:szCs w:val="21"/>
        </w:rPr>
        <w:t>=</w:t>
      </w:r>
      <w:r>
        <w:rPr>
          <w:szCs w:val="21"/>
        </w:rPr>
        <w:object w:dxaOrig="240" w:dyaOrig="615">
          <v:shape id="_x0000_i1047" type="#_x0000_t75" alt="eqIdffd8dc0c4f754191b452becf18f9cb64" style="width:12.25pt;height:30.55pt" o:ole="">
            <v:imagedata r:id="rId78" o:title="eqIdffd8dc0c4f754191b452becf18f9cb64"/>
          </v:shape>
          <o:OLEObject Type="Embed" ProgID="Equation.DSMT4" ShapeID="_x0000_i1047" DrawAspect="Content" ObjectID="_1667928544" r:id="rId79"/>
        </w:object>
      </w:r>
      <w:r>
        <w:rPr>
          <w:szCs w:val="21"/>
        </w:rPr>
        <w:t>，结合丙、丁两图，可知当物距</w:t>
      </w:r>
      <w:r>
        <w:rPr>
          <w:i/>
          <w:szCs w:val="21"/>
        </w:rPr>
        <w:t>u</w:t>
      </w:r>
      <w:r>
        <w:rPr>
          <w:szCs w:val="21"/>
        </w:rPr>
        <w:t>=1.5</w:t>
      </w:r>
      <w:r>
        <w:rPr>
          <w:i/>
          <w:szCs w:val="21"/>
        </w:rPr>
        <w:t>f</w:t>
      </w:r>
      <w:r>
        <w:rPr>
          <w:szCs w:val="21"/>
        </w:rPr>
        <w:t>时，</w:t>
      </w:r>
      <w:r>
        <w:rPr>
          <w:i/>
          <w:szCs w:val="21"/>
        </w:rPr>
        <w:t>n</w:t>
      </w:r>
      <w:r>
        <w:rPr>
          <w:szCs w:val="21"/>
        </w:rPr>
        <w:t>= ______</w:t>
      </w:r>
      <w:r>
        <w:rPr>
          <w:rFonts w:hint="eastAsia"/>
          <w:szCs w:val="21"/>
        </w:rPr>
        <w:t>.</w:t>
      </w:r>
    </w:p>
    <w:p w:rsidR="00C31024" w:rsidRDefault="0025611D">
      <w:pPr>
        <w:spacing w:line="360" w:lineRule="auto"/>
        <w:jc w:val="left"/>
        <w:textAlignment w:val="center"/>
        <w:rPr>
          <w:szCs w:val="21"/>
        </w:rPr>
      </w:pPr>
      <w:r>
        <w:rPr>
          <w:noProof/>
          <w:szCs w:val="21"/>
        </w:rPr>
        <w:drawing>
          <wp:inline distT="0" distB="0" distL="114300" distR="114300">
            <wp:extent cx="1581150" cy="1600200"/>
            <wp:effectExtent l="0" t="0" r="0" b="0"/>
            <wp:docPr id="947461592" name="图片 94746159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397312" name="图片 947461592" descr="figure"/>
                    <pic:cNvPicPr>
                      <a:picLocks noChangeAspect="1"/>
                    </pic:cNvPicPr>
                  </pic:nvPicPr>
                  <pic:blipFill>
                    <a:blip r:embed="rId80"/>
                    <a:stretch>
                      <a:fillRect/>
                    </a:stretch>
                  </pic:blipFill>
                  <pic:spPr>
                    <a:xfrm>
                      <a:off x="0" y="0"/>
                      <a:ext cx="1581150" cy="1600200"/>
                    </a:xfrm>
                    <a:prstGeom prst="rect">
                      <a:avLst/>
                    </a:prstGeom>
                  </pic:spPr>
                </pic:pic>
              </a:graphicData>
            </a:graphic>
          </wp:inline>
        </w:drawing>
      </w:r>
    </w:p>
    <w:p w:rsidR="00C31024" w:rsidRDefault="0025611D">
      <w:pPr>
        <w:spacing w:line="360" w:lineRule="auto"/>
        <w:jc w:val="left"/>
        <w:textAlignment w:val="center"/>
        <w:rPr>
          <w:color w:val="FF0000"/>
          <w:szCs w:val="21"/>
        </w:rPr>
      </w:pPr>
      <w:r>
        <w:rPr>
          <w:color w:val="FF0000"/>
          <w:szCs w:val="21"/>
        </w:rPr>
        <w:t>【答案】</w:t>
      </w:r>
      <w:r>
        <w:rPr>
          <w:color w:val="FF0000"/>
          <w:szCs w:val="21"/>
        </w:rPr>
        <w:t>12cm    4</w:t>
      </w:r>
      <w:r>
        <w:rPr>
          <w:i/>
          <w:color w:val="FF0000"/>
          <w:szCs w:val="21"/>
        </w:rPr>
        <w:t>f</w:t>
      </w:r>
      <w:r>
        <w:rPr>
          <w:color w:val="FF0000"/>
          <w:szCs w:val="21"/>
        </w:rPr>
        <w:t xml:space="preserve">    2    </w:t>
      </w:r>
    </w:p>
    <w:p w:rsidR="00C31024" w:rsidRDefault="0025611D">
      <w:pPr>
        <w:spacing w:line="360" w:lineRule="auto"/>
        <w:jc w:val="left"/>
        <w:textAlignment w:val="center"/>
        <w:rPr>
          <w:color w:val="FF0000"/>
          <w:szCs w:val="21"/>
        </w:rPr>
      </w:pPr>
      <w:r>
        <w:rPr>
          <w:color w:val="FF0000"/>
          <w:szCs w:val="21"/>
        </w:rPr>
        <w:t>【解析】</w:t>
      </w:r>
      <w:r>
        <w:rPr>
          <w:color w:val="FF0000"/>
          <w:szCs w:val="21"/>
        </w:rPr>
        <w:t>[1]</w:t>
      </w:r>
      <w:r>
        <w:rPr>
          <w:color w:val="FF0000"/>
          <w:szCs w:val="21"/>
        </w:rPr>
        <w:t>由图乙可知，当透镜与白纸间距</w:t>
      </w:r>
      <w:r>
        <w:rPr>
          <w:i/>
          <w:color w:val="FF0000"/>
          <w:szCs w:val="21"/>
        </w:rPr>
        <w:t>s</w:t>
      </w:r>
      <w:r>
        <w:rPr>
          <w:color w:val="FF0000"/>
          <w:szCs w:val="21"/>
        </w:rPr>
        <w:t>=12cm</w:t>
      </w:r>
      <w:r>
        <w:rPr>
          <w:color w:val="FF0000"/>
          <w:szCs w:val="21"/>
        </w:rPr>
        <w:t>时，白纸被烤焦的时间</w:t>
      </w:r>
      <w:r>
        <w:rPr>
          <w:i/>
          <w:color w:val="FF0000"/>
          <w:szCs w:val="21"/>
        </w:rPr>
        <w:t>t</w:t>
      </w:r>
      <w:r>
        <w:rPr>
          <w:color w:val="FF0000"/>
          <w:szCs w:val="21"/>
        </w:rPr>
        <w:t>=4min</w:t>
      </w:r>
      <w:r>
        <w:rPr>
          <w:color w:val="FF0000"/>
          <w:szCs w:val="21"/>
        </w:rPr>
        <w:t>，所用的时间最短，说明太阳光经过凸透镜会聚后该点的温度最高，这个点就是凸透镜的焦点，则测出透镜与白纸间距即为焦距</w:t>
      </w:r>
      <w:r>
        <w:rPr>
          <w:i/>
          <w:color w:val="FF0000"/>
          <w:szCs w:val="21"/>
        </w:rPr>
        <w:t>f</w:t>
      </w:r>
      <w:r>
        <w:rPr>
          <w:color w:val="FF0000"/>
          <w:szCs w:val="21"/>
        </w:rPr>
        <w:t>=12cm.</w:t>
      </w:r>
    </w:p>
    <w:p w:rsidR="00C31024" w:rsidRDefault="0025611D">
      <w:pPr>
        <w:spacing w:line="360" w:lineRule="auto"/>
        <w:jc w:val="left"/>
        <w:textAlignment w:val="center"/>
        <w:rPr>
          <w:color w:val="FF0000"/>
          <w:szCs w:val="21"/>
        </w:rPr>
      </w:pPr>
      <w:r>
        <w:rPr>
          <w:color w:val="FF0000"/>
          <w:szCs w:val="21"/>
        </w:rPr>
        <w:t>[2]</w:t>
      </w:r>
      <w:r>
        <w:rPr>
          <w:color w:val="FF0000"/>
          <w:szCs w:val="21"/>
        </w:rPr>
        <w:t>根据凸透镜的成实像时满足</w:t>
      </w:r>
      <w:r>
        <w:rPr>
          <w:i/>
          <w:color w:val="FF0000"/>
          <w:szCs w:val="21"/>
        </w:rPr>
        <w:t>u</w:t>
      </w:r>
      <w:r>
        <w:rPr>
          <w:color w:val="FF0000"/>
          <w:szCs w:val="21"/>
        </w:rPr>
        <w:t>&gt;</w:t>
      </w:r>
      <w:r>
        <w:rPr>
          <w:i/>
          <w:color w:val="FF0000"/>
          <w:szCs w:val="21"/>
        </w:rPr>
        <w:t>f</w:t>
      </w:r>
      <w:r>
        <w:rPr>
          <w:color w:val="FF0000"/>
          <w:szCs w:val="21"/>
        </w:rPr>
        <w:t>，由图丁可知，随着物距</w:t>
      </w:r>
      <w:r>
        <w:rPr>
          <w:i/>
          <w:color w:val="FF0000"/>
          <w:szCs w:val="21"/>
        </w:rPr>
        <w:t>u</w:t>
      </w:r>
      <w:r>
        <w:rPr>
          <w:color w:val="FF0000"/>
          <w:szCs w:val="21"/>
        </w:rPr>
        <w:t>的增大，物像间距</w:t>
      </w:r>
      <w:r>
        <w:rPr>
          <w:i/>
          <w:color w:val="FF0000"/>
          <w:szCs w:val="21"/>
        </w:rPr>
        <w:t>L</w:t>
      </w:r>
      <w:r>
        <w:rPr>
          <w:color w:val="FF0000"/>
          <w:szCs w:val="21"/>
        </w:rPr>
        <w:t>先减小后增大，当物距</w:t>
      </w:r>
      <w:r>
        <w:rPr>
          <w:i/>
          <w:color w:val="FF0000"/>
          <w:szCs w:val="21"/>
        </w:rPr>
        <w:t>u</w:t>
      </w:r>
      <w:r>
        <w:rPr>
          <w:color w:val="FF0000"/>
          <w:szCs w:val="21"/>
        </w:rPr>
        <w:t>=2</w:t>
      </w:r>
      <w:r>
        <w:rPr>
          <w:i/>
          <w:color w:val="FF0000"/>
          <w:szCs w:val="21"/>
        </w:rPr>
        <w:t>f</w:t>
      </w:r>
      <w:r>
        <w:rPr>
          <w:color w:val="FF0000"/>
          <w:szCs w:val="21"/>
        </w:rPr>
        <w:t>时，物像间距</w:t>
      </w:r>
      <w:r>
        <w:rPr>
          <w:i/>
          <w:color w:val="FF0000"/>
          <w:szCs w:val="21"/>
        </w:rPr>
        <w:t>L</w:t>
      </w:r>
      <w:r>
        <w:rPr>
          <w:color w:val="FF0000"/>
          <w:szCs w:val="21"/>
        </w:rPr>
        <w:t>最小为</w:t>
      </w:r>
      <w:r>
        <w:rPr>
          <w:color w:val="FF0000"/>
          <w:szCs w:val="21"/>
        </w:rPr>
        <w:t>4</w:t>
      </w:r>
      <w:r>
        <w:rPr>
          <w:i/>
          <w:color w:val="FF0000"/>
          <w:szCs w:val="21"/>
        </w:rPr>
        <w:t>f</w:t>
      </w:r>
      <w:r>
        <w:rPr>
          <w:color w:val="FF0000"/>
          <w:szCs w:val="21"/>
        </w:rPr>
        <w:t>，</w:t>
      </w:r>
    </w:p>
    <w:p w:rsidR="00C31024" w:rsidRDefault="0025611D">
      <w:pPr>
        <w:spacing w:line="360" w:lineRule="auto"/>
        <w:jc w:val="left"/>
        <w:textAlignment w:val="center"/>
        <w:rPr>
          <w:color w:val="FF0000"/>
          <w:szCs w:val="21"/>
        </w:rPr>
      </w:pPr>
      <w:r>
        <w:rPr>
          <w:color w:val="FF0000"/>
          <w:szCs w:val="21"/>
        </w:rPr>
        <w:t>因此，要想成实像，蜡烛与光屏的间距应满足</w:t>
      </w:r>
      <w:r>
        <w:rPr>
          <w:i/>
          <w:color w:val="FF0000"/>
          <w:szCs w:val="21"/>
        </w:rPr>
        <w:t>L</w:t>
      </w:r>
      <w:r>
        <w:rPr>
          <w:color w:val="FF0000"/>
          <w:szCs w:val="21"/>
        </w:rPr>
        <w:t>⩾</w:t>
      </w:r>
      <w:r>
        <w:rPr>
          <w:color w:val="FF0000"/>
          <w:szCs w:val="21"/>
        </w:rPr>
        <w:t>4</w:t>
      </w:r>
      <w:r>
        <w:rPr>
          <w:i/>
          <w:color w:val="FF0000"/>
          <w:szCs w:val="21"/>
        </w:rPr>
        <w:t>f</w:t>
      </w:r>
      <w:r>
        <w:rPr>
          <w:color w:val="FF0000"/>
          <w:szCs w:val="21"/>
        </w:rPr>
        <w:t>.</w:t>
      </w:r>
    </w:p>
    <w:p w:rsidR="00C31024" w:rsidRDefault="0025611D">
      <w:pPr>
        <w:spacing w:line="360" w:lineRule="auto"/>
        <w:jc w:val="left"/>
        <w:textAlignment w:val="center"/>
        <w:rPr>
          <w:color w:val="FF0000"/>
          <w:szCs w:val="21"/>
        </w:rPr>
      </w:pPr>
      <w:r>
        <w:rPr>
          <w:color w:val="FF0000"/>
          <w:szCs w:val="21"/>
        </w:rPr>
        <w:lastRenderedPageBreak/>
        <w:t>[3]</w:t>
      </w:r>
      <w:r>
        <w:rPr>
          <w:color w:val="FF0000"/>
          <w:szCs w:val="21"/>
        </w:rPr>
        <w:t>由图丁可知，当物距</w:t>
      </w:r>
      <w:r>
        <w:rPr>
          <w:i/>
          <w:color w:val="FF0000"/>
          <w:szCs w:val="21"/>
        </w:rPr>
        <w:t>u</w:t>
      </w:r>
      <w:r>
        <w:rPr>
          <w:color w:val="FF0000"/>
          <w:szCs w:val="21"/>
        </w:rPr>
        <w:t>=1.5</w:t>
      </w:r>
      <w:r>
        <w:rPr>
          <w:i/>
          <w:color w:val="FF0000"/>
          <w:szCs w:val="21"/>
        </w:rPr>
        <w:t>f</w:t>
      </w:r>
      <w:r>
        <w:rPr>
          <w:color w:val="FF0000"/>
          <w:szCs w:val="21"/>
        </w:rPr>
        <w:t>时，物像间距</w:t>
      </w:r>
      <w:r>
        <w:rPr>
          <w:i/>
          <w:color w:val="FF0000"/>
          <w:szCs w:val="21"/>
        </w:rPr>
        <w:t>L</w:t>
      </w:r>
      <w:r>
        <w:rPr>
          <w:color w:val="FF0000"/>
          <w:szCs w:val="21"/>
        </w:rPr>
        <w:t>=4.5</w:t>
      </w:r>
      <w:r>
        <w:rPr>
          <w:i/>
          <w:color w:val="FF0000"/>
          <w:szCs w:val="21"/>
        </w:rPr>
        <w:t>f</w:t>
      </w:r>
      <w:r>
        <w:rPr>
          <w:color w:val="FF0000"/>
          <w:szCs w:val="21"/>
        </w:rPr>
        <w:t>，</w:t>
      </w:r>
    </w:p>
    <w:p w:rsidR="00C31024" w:rsidRDefault="0025611D">
      <w:pPr>
        <w:spacing w:line="360" w:lineRule="auto"/>
        <w:jc w:val="left"/>
        <w:textAlignment w:val="center"/>
        <w:rPr>
          <w:color w:val="FF0000"/>
          <w:szCs w:val="21"/>
        </w:rPr>
      </w:pPr>
      <w:r>
        <w:rPr>
          <w:color w:val="FF0000"/>
          <w:szCs w:val="21"/>
        </w:rPr>
        <w:t>根据</w:t>
      </w:r>
      <w:r>
        <w:rPr>
          <w:i/>
          <w:color w:val="FF0000"/>
          <w:szCs w:val="21"/>
        </w:rPr>
        <w:t>L=</w:t>
      </w:r>
      <w:proofErr w:type="spellStart"/>
      <w:r>
        <w:rPr>
          <w:i/>
          <w:color w:val="FF0000"/>
          <w:szCs w:val="21"/>
        </w:rPr>
        <w:t>u+v</w:t>
      </w:r>
      <w:proofErr w:type="spellEnd"/>
      <w:r>
        <w:rPr>
          <w:color w:val="FF0000"/>
          <w:szCs w:val="21"/>
        </w:rPr>
        <w:t>可得</w:t>
      </w:r>
      <w:r>
        <w:rPr>
          <w:color w:val="FF0000"/>
          <w:szCs w:val="21"/>
        </w:rPr>
        <w:t>:</w:t>
      </w:r>
    </w:p>
    <w:p w:rsidR="00C31024" w:rsidRDefault="0025611D">
      <w:pPr>
        <w:spacing w:line="360" w:lineRule="auto"/>
        <w:jc w:val="center"/>
        <w:textAlignment w:val="center"/>
        <w:rPr>
          <w:color w:val="FF0000"/>
          <w:szCs w:val="21"/>
        </w:rPr>
      </w:pPr>
      <w:r>
        <w:rPr>
          <w:i/>
          <w:color w:val="FF0000"/>
          <w:szCs w:val="21"/>
        </w:rPr>
        <w:t>v=L−u</w:t>
      </w:r>
      <w:r>
        <w:rPr>
          <w:color w:val="FF0000"/>
          <w:szCs w:val="21"/>
        </w:rPr>
        <w:t>=4.5</w:t>
      </w:r>
      <w:r>
        <w:rPr>
          <w:i/>
          <w:color w:val="FF0000"/>
          <w:szCs w:val="21"/>
        </w:rPr>
        <w:t>f</w:t>
      </w:r>
      <w:r>
        <w:rPr>
          <w:color w:val="FF0000"/>
          <w:szCs w:val="21"/>
        </w:rPr>
        <w:t>−</w:t>
      </w:r>
      <w:r>
        <w:rPr>
          <w:color w:val="FF0000"/>
          <w:szCs w:val="21"/>
        </w:rPr>
        <w:t>1.5</w:t>
      </w:r>
      <w:r>
        <w:rPr>
          <w:i/>
          <w:color w:val="FF0000"/>
          <w:szCs w:val="21"/>
        </w:rPr>
        <w:t>f</w:t>
      </w:r>
      <w:r>
        <w:rPr>
          <w:color w:val="FF0000"/>
          <w:szCs w:val="21"/>
        </w:rPr>
        <w:t>=3</w:t>
      </w:r>
      <w:r>
        <w:rPr>
          <w:i/>
          <w:color w:val="FF0000"/>
          <w:szCs w:val="21"/>
        </w:rPr>
        <w:t>f</w:t>
      </w:r>
      <w:r>
        <w:rPr>
          <w:color w:val="FF0000"/>
          <w:szCs w:val="21"/>
        </w:rPr>
        <w:t>，</w:t>
      </w:r>
    </w:p>
    <w:p w:rsidR="00C31024" w:rsidRDefault="0025611D">
      <w:pPr>
        <w:spacing w:line="360" w:lineRule="auto"/>
        <w:jc w:val="left"/>
        <w:textAlignment w:val="center"/>
        <w:rPr>
          <w:color w:val="FF0000"/>
          <w:szCs w:val="21"/>
        </w:rPr>
      </w:pPr>
      <w:r>
        <w:rPr>
          <w:color w:val="FF0000"/>
          <w:szCs w:val="21"/>
        </w:rPr>
        <w:t>则放大率</w:t>
      </w:r>
      <w:r>
        <w:rPr>
          <w:color w:val="FF0000"/>
          <w:szCs w:val="21"/>
        </w:rPr>
        <w:t>:</w:t>
      </w:r>
    </w:p>
    <w:p w:rsidR="00C31024" w:rsidRDefault="0025611D">
      <w:pPr>
        <w:spacing w:line="360" w:lineRule="auto"/>
        <w:jc w:val="center"/>
        <w:textAlignment w:val="center"/>
        <w:rPr>
          <w:szCs w:val="21"/>
        </w:rPr>
      </w:pPr>
      <w:r>
        <w:rPr>
          <w:i/>
          <w:color w:val="FF0000"/>
          <w:szCs w:val="21"/>
        </w:rPr>
        <w:t>n</w:t>
      </w:r>
      <w:r>
        <w:rPr>
          <w:color w:val="FF0000"/>
          <w:szCs w:val="21"/>
        </w:rPr>
        <w:t>=</w:t>
      </w:r>
      <w:r>
        <w:rPr>
          <w:color w:val="FF0000"/>
          <w:szCs w:val="21"/>
        </w:rPr>
        <w:object w:dxaOrig="540" w:dyaOrig="615">
          <v:shape id="_x0000_i1048" type="#_x0000_t75" alt="eqIdee9ad5d51b234d60a1e117e010239f68" style="width:27.15pt;height:30.55pt" o:ole="">
            <v:imagedata r:id="rId76" o:title="eqIdee9ad5d51b234d60a1e117e010239f68"/>
          </v:shape>
          <o:OLEObject Type="Embed" ProgID="Equation.DSMT4" ShapeID="_x0000_i1048" DrawAspect="Content" ObjectID="_1667928545" r:id="rId81"/>
        </w:object>
      </w:r>
      <w:r>
        <w:rPr>
          <w:color w:val="FF0000"/>
          <w:szCs w:val="21"/>
        </w:rPr>
        <w:t xml:space="preserve"> =</w:t>
      </w:r>
      <w:r>
        <w:rPr>
          <w:color w:val="FF0000"/>
          <w:szCs w:val="21"/>
        </w:rPr>
        <w:object w:dxaOrig="240" w:dyaOrig="615">
          <v:shape id="_x0000_i1049" type="#_x0000_t75" alt="eqIdffd8dc0c4f754191b452becf18f9cb64" style="width:12.25pt;height:30.55pt" o:ole="">
            <v:imagedata r:id="rId78" o:title="eqIdffd8dc0c4f754191b452becf18f9cb64"/>
          </v:shape>
          <o:OLEObject Type="Embed" ProgID="Equation.DSMT4" ShapeID="_x0000_i1049" DrawAspect="Content" ObjectID="_1667928546" r:id="rId82"/>
        </w:object>
      </w:r>
      <w:r>
        <w:rPr>
          <w:color w:val="FF0000"/>
          <w:szCs w:val="21"/>
        </w:rPr>
        <w:t xml:space="preserve"> =</w:t>
      </w:r>
      <w:r>
        <w:rPr>
          <w:color w:val="FF0000"/>
          <w:szCs w:val="21"/>
        </w:rPr>
        <w:object w:dxaOrig="555" w:dyaOrig="660">
          <v:shape id="_x0000_i1050" type="#_x0000_t75" alt="eqId5e738d0faf2840edb77bf08e5a537beb" style="width:27.85pt;height:33.3pt" o:ole="">
            <v:imagedata r:id="rId83" o:title="eqId5e738d0faf2840edb77bf08e5a537beb"/>
          </v:shape>
          <o:OLEObject Type="Embed" ProgID="Equation.DSMT4" ShapeID="_x0000_i1050" DrawAspect="Content" ObjectID="_1667928547" r:id="rId84"/>
        </w:object>
      </w:r>
      <w:r>
        <w:rPr>
          <w:color w:val="FF0000"/>
          <w:szCs w:val="21"/>
        </w:rPr>
        <w:t>=2</w:t>
      </w:r>
    </w:p>
    <w:p w:rsidR="00C31024" w:rsidRDefault="0025611D">
      <w:pPr>
        <w:rPr>
          <w:b/>
          <w:bCs/>
          <w:szCs w:val="21"/>
        </w:rPr>
      </w:pPr>
      <w:r>
        <w:rPr>
          <w:rFonts w:hint="eastAsia"/>
          <w:b/>
          <w:bCs/>
          <w:szCs w:val="21"/>
        </w:rPr>
        <w:t>三</w:t>
      </w:r>
      <w:r>
        <w:rPr>
          <w:b/>
          <w:bCs/>
          <w:szCs w:val="21"/>
        </w:rPr>
        <w:t>、实验题</w:t>
      </w:r>
    </w:p>
    <w:p w:rsidR="00C31024" w:rsidRDefault="0025611D">
      <w:pPr>
        <w:spacing w:line="360" w:lineRule="auto"/>
        <w:jc w:val="left"/>
        <w:textAlignment w:val="center"/>
        <w:rPr>
          <w:szCs w:val="21"/>
        </w:rPr>
      </w:pPr>
      <w:r>
        <w:rPr>
          <w:szCs w:val="21"/>
        </w:rPr>
        <w:t>15</w:t>
      </w:r>
      <w:r>
        <w:rPr>
          <w:rFonts w:hint="eastAsia"/>
          <w:szCs w:val="21"/>
        </w:rPr>
        <w:t>.</w:t>
      </w:r>
      <w:r>
        <w:rPr>
          <w:szCs w:val="21"/>
        </w:rPr>
        <w:t>探究凸透镜成像的规律：</w:t>
      </w:r>
    </w:p>
    <w:p w:rsidR="00C31024" w:rsidRDefault="0025611D">
      <w:pPr>
        <w:spacing w:line="360" w:lineRule="auto"/>
        <w:jc w:val="left"/>
        <w:textAlignment w:val="center"/>
        <w:rPr>
          <w:szCs w:val="21"/>
        </w:rPr>
      </w:pPr>
      <w:r>
        <w:rPr>
          <w:noProof/>
          <w:szCs w:val="21"/>
        </w:rPr>
        <w:drawing>
          <wp:inline distT="0" distB="0" distL="114300" distR="114300">
            <wp:extent cx="5553075" cy="1419225"/>
            <wp:effectExtent l="0" t="0" r="9525" b="9525"/>
            <wp:docPr id="100008" name="图片 1000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3853620" name="图片 100008" descr="figure"/>
                    <pic:cNvPicPr>
                      <a:picLocks noChangeAspect="1"/>
                    </pic:cNvPicPr>
                  </pic:nvPicPr>
                  <pic:blipFill>
                    <a:blip r:embed="rId85"/>
                    <a:stretch>
                      <a:fillRect/>
                    </a:stretch>
                  </pic:blipFill>
                  <pic:spPr>
                    <a:xfrm>
                      <a:off x="0" y="0"/>
                      <a:ext cx="5553075" cy="1419225"/>
                    </a:xfrm>
                    <a:prstGeom prst="rect">
                      <a:avLst/>
                    </a:prstGeom>
                  </pic:spPr>
                </pic:pic>
              </a:graphicData>
            </a:graphic>
          </wp:inline>
        </w:drawing>
      </w:r>
    </w:p>
    <w:p w:rsidR="00C31024" w:rsidRDefault="0025611D">
      <w:pPr>
        <w:spacing w:line="360" w:lineRule="auto"/>
        <w:jc w:val="left"/>
        <w:textAlignment w:val="center"/>
        <w:rPr>
          <w:szCs w:val="21"/>
        </w:rPr>
      </w:pPr>
      <w:r>
        <w:rPr>
          <w:szCs w:val="21"/>
        </w:rPr>
        <w:t>(1)</w:t>
      </w:r>
      <w:r>
        <w:rPr>
          <w:szCs w:val="21"/>
        </w:rPr>
        <w:t>实验所用凸透镜的焦距为</w:t>
      </w:r>
      <w:r>
        <w:rPr>
          <w:szCs w:val="21"/>
        </w:rPr>
        <w:t>10cm</w:t>
      </w:r>
      <w:r>
        <w:rPr>
          <w:szCs w:val="21"/>
        </w:rPr>
        <w:t>。某次实验情形如图甲所示，此时光屏上恰好得到烛焰清晰的像，则物距</w:t>
      </w:r>
      <w:r>
        <w:rPr>
          <w:i/>
          <w:szCs w:val="21"/>
        </w:rPr>
        <w:t>u</w:t>
      </w:r>
      <w:r>
        <w:rPr>
          <w:szCs w:val="21"/>
        </w:rPr>
        <w:t>=______cm</w:t>
      </w:r>
      <w:r>
        <w:rPr>
          <w:szCs w:val="21"/>
        </w:rPr>
        <w:t>，烛焰的像应为图乙中的</w:t>
      </w:r>
      <w:r>
        <w:rPr>
          <w:szCs w:val="21"/>
        </w:rPr>
        <w:t>______</w:t>
      </w:r>
      <w:r>
        <w:rPr>
          <w:szCs w:val="21"/>
        </w:rPr>
        <w:t>，生活中的</w:t>
      </w:r>
      <w:r>
        <w:rPr>
          <w:szCs w:val="21"/>
        </w:rPr>
        <w:t>______</w:t>
      </w:r>
      <w:r>
        <w:rPr>
          <w:szCs w:val="21"/>
        </w:rPr>
        <w:t>就是利用这一原理工作的。</w:t>
      </w:r>
    </w:p>
    <w:p w:rsidR="00C31024" w:rsidRDefault="0025611D">
      <w:pPr>
        <w:spacing w:line="360" w:lineRule="auto"/>
        <w:jc w:val="left"/>
        <w:textAlignment w:val="center"/>
        <w:rPr>
          <w:szCs w:val="21"/>
        </w:rPr>
      </w:pPr>
      <w:r>
        <w:rPr>
          <w:szCs w:val="21"/>
        </w:rPr>
        <w:t>(2)</w:t>
      </w:r>
      <w:r>
        <w:rPr>
          <w:szCs w:val="21"/>
        </w:rPr>
        <w:t>在图甲所示实验情形下，紧靠凸透镜加放另一透镜，发现光屏上的像变模糊。保持蜡烛和凸透镜的位置不变，只将光屏向右移动又重新得到清晰的像，则所加的透镜为</w:t>
      </w:r>
      <w:r>
        <w:rPr>
          <w:szCs w:val="21"/>
        </w:rPr>
        <w:t>______</w:t>
      </w:r>
      <w:r>
        <w:rPr>
          <w:szCs w:val="21"/>
        </w:rPr>
        <w:t>。</w:t>
      </w:r>
    </w:p>
    <w:p w:rsidR="00C31024" w:rsidRDefault="0025611D">
      <w:pPr>
        <w:spacing w:line="360" w:lineRule="auto"/>
        <w:jc w:val="left"/>
        <w:textAlignment w:val="center"/>
        <w:rPr>
          <w:color w:val="FF0000"/>
          <w:szCs w:val="21"/>
        </w:rPr>
      </w:pPr>
      <w:r>
        <w:rPr>
          <w:color w:val="FF0000"/>
          <w:szCs w:val="21"/>
        </w:rPr>
        <w:t>【答案】</w:t>
      </w:r>
      <w:r>
        <w:rPr>
          <w:color w:val="FF0000"/>
          <w:szCs w:val="21"/>
        </w:rPr>
        <w:t xml:space="preserve">30    C    </w:t>
      </w:r>
      <w:r>
        <w:rPr>
          <w:color w:val="FF0000"/>
          <w:szCs w:val="21"/>
        </w:rPr>
        <w:t>照相机</w:t>
      </w:r>
      <w:r>
        <w:rPr>
          <w:color w:val="FF0000"/>
          <w:szCs w:val="21"/>
        </w:rPr>
        <w:t xml:space="preserve">    </w:t>
      </w:r>
      <w:r>
        <w:rPr>
          <w:color w:val="FF0000"/>
          <w:szCs w:val="21"/>
        </w:rPr>
        <w:t>凹透镜</w:t>
      </w:r>
      <w:r>
        <w:rPr>
          <w:color w:val="FF0000"/>
          <w:szCs w:val="21"/>
        </w:rPr>
        <w:t xml:space="preserve">    </w:t>
      </w:r>
    </w:p>
    <w:p w:rsidR="00C31024" w:rsidRDefault="0025611D">
      <w:pPr>
        <w:spacing w:line="360" w:lineRule="auto"/>
        <w:jc w:val="left"/>
        <w:textAlignment w:val="center"/>
        <w:rPr>
          <w:color w:val="FF0000"/>
          <w:szCs w:val="21"/>
        </w:rPr>
      </w:pPr>
      <w:r>
        <w:rPr>
          <w:color w:val="FF0000"/>
          <w:szCs w:val="21"/>
        </w:rPr>
        <w:t>【解析】</w:t>
      </w:r>
      <w:r>
        <w:rPr>
          <w:color w:val="FF0000"/>
          <w:szCs w:val="21"/>
        </w:rPr>
        <w:t>(1)[1]</w:t>
      </w:r>
      <w:r>
        <w:rPr>
          <w:color w:val="FF0000"/>
          <w:szCs w:val="21"/>
        </w:rPr>
        <w:t>由图甲可知，凸透镜在</w:t>
      </w:r>
      <w:r>
        <w:rPr>
          <w:color w:val="FF0000"/>
          <w:szCs w:val="21"/>
        </w:rPr>
        <w:t>50cm</w:t>
      </w:r>
      <w:r>
        <w:rPr>
          <w:color w:val="FF0000"/>
          <w:szCs w:val="21"/>
        </w:rPr>
        <w:t>刻度处，蜡烛在</w:t>
      </w:r>
      <w:r>
        <w:rPr>
          <w:color w:val="FF0000"/>
          <w:szCs w:val="21"/>
        </w:rPr>
        <w:t>20cm</w:t>
      </w:r>
      <w:r>
        <w:rPr>
          <w:color w:val="FF0000"/>
          <w:szCs w:val="21"/>
        </w:rPr>
        <w:t>刻度处，则物距</w:t>
      </w:r>
    </w:p>
    <w:p w:rsidR="00C31024" w:rsidRDefault="0025611D">
      <w:pPr>
        <w:spacing w:line="360" w:lineRule="auto"/>
        <w:jc w:val="center"/>
        <w:textAlignment w:val="center"/>
        <w:rPr>
          <w:color w:val="FF0000"/>
          <w:szCs w:val="21"/>
        </w:rPr>
      </w:pPr>
      <w:r>
        <w:rPr>
          <w:i/>
          <w:color w:val="FF0000"/>
          <w:szCs w:val="21"/>
        </w:rPr>
        <w:t>u</w:t>
      </w:r>
      <w:r>
        <w:rPr>
          <w:color w:val="FF0000"/>
          <w:szCs w:val="21"/>
        </w:rPr>
        <w:t>=50cm-20cm=30cm</w:t>
      </w:r>
    </w:p>
    <w:p w:rsidR="00C31024" w:rsidRDefault="0025611D">
      <w:pPr>
        <w:spacing w:line="360" w:lineRule="auto"/>
        <w:jc w:val="left"/>
        <w:textAlignment w:val="center"/>
        <w:rPr>
          <w:color w:val="FF0000"/>
          <w:szCs w:val="21"/>
        </w:rPr>
      </w:pPr>
      <w:r>
        <w:rPr>
          <w:color w:val="FF0000"/>
          <w:szCs w:val="21"/>
        </w:rPr>
        <w:t>[2][3]</w:t>
      </w:r>
      <w:r>
        <w:rPr>
          <w:color w:val="FF0000"/>
          <w:szCs w:val="21"/>
        </w:rPr>
        <w:t>由图可知，物距大于像距，且光屏上成清晰的像，此时成的是倒立、缩小的实像，所以烛焰的像应该是图乙中的</w:t>
      </w:r>
      <w:r>
        <w:rPr>
          <w:color w:val="FF0000"/>
          <w:szCs w:val="21"/>
        </w:rPr>
        <w:t>C</w:t>
      </w:r>
      <w:r>
        <w:rPr>
          <w:color w:val="FF0000"/>
          <w:szCs w:val="21"/>
        </w:rPr>
        <w:t>，生活中照相机是利用这一原理工作的。</w:t>
      </w:r>
    </w:p>
    <w:p w:rsidR="00C31024" w:rsidRDefault="0025611D">
      <w:pPr>
        <w:spacing w:line="360" w:lineRule="auto"/>
        <w:jc w:val="left"/>
        <w:textAlignment w:val="center"/>
        <w:rPr>
          <w:color w:val="FF0000"/>
          <w:szCs w:val="21"/>
        </w:rPr>
      </w:pPr>
      <w:r>
        <w:rPr>
          <w:color w:val="FF0000"/>
          <w:szCs w:val="21"/>
        </w:rPr>
        <w:t>(4)[4]</w:t>
      </w:r>
      <w:r>
        <w:rPr>
          <w:color w:val="FF0000"/>
          <w:szCs w:val="21"/>
        </w:rPr>
        <w:t>保</w:t>
      </w:r>
      <w:r>
        <w:rPr>
          <w:color w:val="FF0000"/>
          <w:szCs w:val="21"/>
        </w:rPr>
        <w:t>持蜡烛和凸透镜的位置不变，只将光屏向右移动又重新得到清晰的像，即相对于没加透镜之前像距变大了，说明成像光线被扩散了，所以加的透镜为凹透镜。</w:t>
      </w:r>
    </w:p>
    <w:p w:rsidR="00C31024" w:rsidRDefault="0025611D">
      <w:pPr>
        <w:spacing w:line="360" w:lineRule="auto"/>
        <w:jc w:val="left"/>
        <w:textAlignment w:val="center"/>
        <w:rPr>
          <w:szCs w:val="21"/>
        </w:rPr>
      </w:pPr>
      <w:r>
        <w:rPr>
          <w:szCs w:val="21"/>
        </w:rPr>
        <w:t>16</w:t>
      </w:r>
      <w:r>
        <w:rPr>
          <w:rFonts w:hint="eastAsia"/>
          <w:szCs w:val="21"/>
        </w:rPr>
        <w:t>.</w:t>
      </w:r>
      <w:r>
        <w:rPr>
          <w:szCs w:val="21"/>
        </w:rPr>
        <w:t>如图，在某次探究凸透镜成像规律的实验中：</w:t>
      </w:r>
    </w:p>
    <w:p w:rsidR="00C31024" w:rsidRDefault="0025611D">
      <w:pPr>
        <w:spacing w:line="360" w:lineRule="auto"/>
        <w:jc w:val="center"/>
        <w:textAlignment w:val="center"/>
        <w:rPr>
          <w:szCs w:val="21"/>
        </w:rPr>
      </w:pPr>
      <w:r>
        <w:rPr>
          <w:noProof/>
          <w:szCs w:val="21"/>
        </w:rPr>
        <w:lastRenderedPageBreak/>
        <w:drawing>
          <wp:inline distT="0" distB="0" distL="114300" distR="114300">
            <wp:extent cx="2095500" cy="1171575"/>
            <wp:effectExtent l="0" t="0" r="0" b="9525"/>
            <wp:docPr id="100028" name="图片 1000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046797" name="图片 100028" descr="figure"/>
                    <pic:cNvPicPr>
                      <a:picLocks noChangeAspect="1"/>
                    </pic:cNvPicPr>
                  </pic:nvPicPr>
                  <pic:blipFill>
                    <a:blip r:embed="rId86"/>
                    <a:stretch>
                      <a:fillRect/>
                    </a:stretch>
                  </pic:blipFill>
                  <pic:spPr>
                    <a:xfrm>
                      <a:off x="0" y="0"/>
                      <a:ext cx="2095500" cy="1171575"/>
                    </a:xfrm>
                    <a:prstGeom prst="rect">
                      <a:avLst/>
                    </a:prstGeom>
                  </pic:spPr>
                </pic:pic>
              </a:graphicData>
            </a:graphic>
          </wp:inline>
        </w:drawing>
      </w:r>
      <w:r>
        <w:rPr>
          <w:noProof/>
          <w:szCs w:val="21"/>
        </w:rPr>
        <w:drawing>
          <wp:inline distT="0" distB="0" distL="114300" distR="114300">
            <wp:extent cx="2552700" cy="1104900"/>
            <wp:effectExtent l="0" t="0" r="0" b="0"/>
            <wp:docPr id="100029" name="图片 1000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291097" name="图片 100029" descr="figure"/>
                    <pic:cNvPicPr>
                      <a:picLocks noChangeAspect="1"/>
                    </pic:cNvPicPr>
                  </pic:nvPicPr>
                  <pic:blipFill>
                    <a:blip r:embed="rId87"/>
                    <a:stretch>
                      <a:fillRect/>
                    </a:stretch>
                  </pic:blipFill>
                  <pic:spPr>
                    <a:xfrm>
                      <a:off x="0" y="0"/>
                      <a:ext cx="2552700" cy="1104900"/>
                    </a:xfrm>
                    <a:prstGeom prst="rect">
                      <a:avLst/>
                    </a:prstGeom>
                  </pic:spPr>
                </pic:pic>
              </a:graphicData>
            </a:graphic>
          </wp:inline>
        </w:drawing>
      </w:r>
    </w:p>
    <w:p w:rsidR="00C31024" w:rsidRDefault="0025611D">
      <w:pPr>
        <w:spacing w:line="360" w:lineRule="auto"/>
        <w:jc w:val="left"/>
        <w:textAlignment w:val="center"/>
        <w:rPr>
          <w:szCs w:val="21"/>
        </w:rPr>
      </w:pPr>
      <w:r>
        <w:rPr>
          <w:szCs w:val="21"/>
        </w:rPr>
        <w:t>(1)</w:t>
      </w:r>
      <w:r>
        <w:rPr>
          <w:szCs w:val="21"/>
        </w:rPr>
        <w:t>小明想知道实验中某块透镜的焦距，做了实验甲，镜面正对着太阳光，在透镜下面放上白纸（纸、镜平行），测出透镜与白纸间距</w:t>
      </w:r>
      <w:r>
        <w:rPr>
          <w:i/>
          <w:szCs w:val="21"/>
        </w:rPr>
        <w:t>s</w:t>
      </w:r>
      <w:r>
        <w:rPr>
          <w:szCs w:val="21"/>
        </w:rPr>
        <w:t>/cm</w:t>
      </w:r>
      <w:r>
        <w:rPr>
          <w:szCs w:val="21"/>
        </w:rPr>
        <w:t>与对应的白纸被烤焦的时间</w:t>
      </w:r>
      <w:r>
        <w:rPr>
          <w:i/>
          <w:szCs w:val="21"/>
        </w:rPr>
        <w:t>t</w:t>
      </w:r>
      <w:r>
        <w:rPr>
          <w:szCs w:val="21"/>
        </w:rPr>
        <w:t>/min</w:t>
      </w:r>
      <w:r>
        <w:rPr>
          <w:szCs w:val="21"/>
        </w:rPr>
        <w:t>，绘出图像乙，可判断该透镜的焦距</w:t>
      </w:r>
      <w:r>
        <w:rPr>
          <w:i/>
          <w:szCs w:val="21"/>
        </w:rPr>
        <w:t>f</w:t>
      </w:r>
      <w:r>
        <w:rPr>
          <w:szCs w:val="21"/>
        </w:rPr>
        <w:t>为</w:t>
      </w:r>
      <w:r>
        <w:rPr>
          <w:szCs w:val="21"/>
        </w:rPr>
        <w:t>______cm</w:t>
      </w:r>
      <w:r>
        <w:rPr>
          <w:szCs w:val="21"/>
        </w:rPr>
        <w:t>；</w:t>
      </w:r>
    </w:p>
    <w:p w:rsidR="00C31024" w:rsidRDefault="0025611D">
      <w:pPr>
        <w:spacing w:line="360" w:lineRule="auto"/>
        <w:jc w:val="left"/>
        <w:textAlignment w:val="center"/>
        <w:rPr>
          <w:szCs w:val="21"/>
        </w:rPr>
      </w:pPr>
      <w:r>
        <w:rPr>
          <w:szCs w:val="21"/>
        </w:rPr>
        <w:t>(2)</w:t>
      </w:r>
      <w:r>
        <w:rPr>
          <w:szCs w:val="21"/>
        </w:rPr>
        <w:t>如图丙，当把一块焦距为</w:t>
      </w:r>
      <w:r>
        <w:rPr>
          <w:szCs w:val="21"/>
        </w:rPr>
        <w:t xml:space="preserve">15 </w:t>
      </w:r>
      <w:r>
        <w:rPr>
          <w:szCs w:val="21"/>
        </w:rPr>
        <w:t>cm</w:t>
      </w:r>
      <w:r>
        <w:rPr>
          <w:szCs w:val="21"/>
        </w:rPr>
        <w:t>的凸透镜固定在</w:t>
      </w:r>
      <w:r>
        <w:rPr>
          <w:szCs w:val="21"/>
        </w:rPr>
        <w:t>50cm</w:t>
      </w:r>
      <w:r>
        <w:rPr>
          <w:szCs w:val="21"/>
        </w:rPr>
        <w:t>刻度线位置，蜡烛固定在</w:t>
      </w:r>
      <w:r>
        <w:rPr>
          <w:szCs w:val="21"/>
        </w:rPr>
        <w:t>15cm</w:t>
      </w:r>
      <w:r>
        <w:rPr>
          <w:szCs w:val="21"/>
        </w:rPr>
        <w:t>刻度线位置时，光屏应在</w:t>
      </w:r>
      <w:r>
        <w:rPr>
          <w:szCs w:val="21"/>
        </w:rPr>
        <w:t>______</w:t>
      </w:r>
      <w:r>
        <w:rPr>
          <w:szCs w:val="21"/>
        </w:rPr>
        <w:t>（填</w:t>
      </w:r>
      <w:r>
        <w:rPr>
          <w:szCs w:val="21"/>
        </w:rPr>
        <w:t>“Ⅰ/Ⅱ/Ⅲ”</w:t>
      </w:r>
      <w:r>
        <w:rPr>
          <w:szCs w:val="21"/>
        </w:rPr>
        <w:t>）区域内左右移动，直到在光屏上像最</w:t>
      </w:r>
      <w:r>
        <w:rPr>
          <w:szCs w:val="21"/>
        </w:rPr>
        <w:t>________</w:t>
      </w:r>
      <w:r>
        <w:rPr>
          <w:szCs w:val="21"/>
        </w:rPr>
        <w:t>时，才能确定像的位置。</w:t>
      </w:r>
    </w:p>
    <w:p w:rsidR="00C31024" w:rsidRDefault="0025611D">
      <w:pPr>
        <w:spacing w:line="360" w:lineRule="auto"/>
        <w:jc w:val="left"/>
        <w:textAlignment w:val="center"/>
        <w:rPr>
          <w:szCs w:val="21"/>
        </w:rPr>
      </w:pPr>
      <w:r>
        <w:rPr>
          <w:szCs w:val="21"/>
        </w:rPr>
        <w:t>(3)</w:t>
      </w:r>
      <w:r>
        <w:rPr>
          <w:szCs w:val="21"/>
        </w:rPr>
        <w:t>实验过程中，燃烧的蜡烛在不断缩短，导致光屏上的像向</w:t>
      </w:r>
      <w:r>
        <w:rPr>
          <w:szCs w:val="21"/>
        </w:rPr>
        <w:t>____</w:t>
      </w:r>
      <w:r>
        <w:rPr>
          <w:szCs w:val="21"/>
        </w:rPr>
        <w:t>（上</w:t>
      </w:r>
      <w:r>
        <w:rPr>
          <w:szCs w:val="21"/>
        </w:rPr>
        <w:t>/</w:t>
      </w:r>
      <w:r>
        <w:rPr>
          <w:szCs w:val="21"/>
        </w:rPr>
        <w:t>下）移动；为了使烛焰的像能成在光屏中央，在不更换实验器材的情况下，最科学可行的方法是将</w:t>
      </w:r>
      <w:r>
        <w:rPr>
          <w:szCs w:val="21"/>
        </w:rPr>
        <w:t>___________</w:t>
      </w:r>
      <w:r>
        <w:rPr>
          <w:szCs w:val="21"/>
        </w:rPr>
        <w:t>。</w:t>
      </w:r>
    </w:p>
    <w:p w:rsidR="00C31024" w:rsidRDefault="0025611D">
      <w:pPr>
        <w:spacing w:line="360" w:lineRule="auto"/>
        <w:jc w:val="left"/>
        <w:textAlignment w:val="center"/>
        <w:rPr>
          <w:color w:val="FF0000"/>
          <w:szCs w:val="21"/>
        </w:rPr>
      </w:pPr>
      <w:r>
        <w:rPr>
          <w:color w:val="FF0000"/>
          <w:szCs w:val="21"/>
        </w:rPr>
        <w:t>【答案】</w:t>
      </w:r>
      <w:r>
        <w:rPr>
          <w:color w:val="FF0000"/>
          <w:szCs w:val="21"/>
        </w:rPr>
        <w:t xml:space="preserve">12    Ⅱ    </w:t>
      </w:r>
      <w:r>
        <w:rPr>
          <w:color w:val="FF0000"/>
          <w:szCs w:val="21"/>
        </w:rPr>
        <w:t>清晰</w:t>
      </w:r>
      <w:r>
        <w:rPr>
          <w:color w:val="FF0000"/>
          <w:szCs w:val="21"/>
        </w:rPr>
        <w:t xml:space="preserve">    </w:t>
      </w:r>
      <w:r>
        <w:rPr>
          <w:color w:val="FF0000"/>
          <w:szCs w:val="21"/>
        </w:rPr>
        <w:t>上</w:t>
      </w:r>
      <w:r>
        <w:rPr>
          <w:color w:val="FF0000"/>
          <w:szCs w:val="21"/>
        </w:rPr>
        <w:t xml:space="preserve">    </w:t>
      </w:r>
      <w:r>
        <w:rPr>
          <w:color w:val="FF0000"/>
          <w:szCs w:val="21"/>
        </w:rPr>
        <w:t>蜡烛向上移动适当的距离</w:t>
      </w:r>
      <w:r>
        <w:rPr>
          <w:color w:val="FF0000"/>
          <w:szCs w:val="21"/>
        </w:rPr>
        <w:t xml:space="preserve">    </w:t>
      </w:r>
    </w:p>
    <w:p w:rsidR="00C31024" w:rsidRDefault="0025611D">
      <w:pPr>
        <w:spacing w:line="360" w:lineRule="auto"/>
        <w:jc w:val="left"/>
        <w:textAlignment w:val="center"/>
        <w:rPr>
          <w:color w:val="FF0000"/>
          <w:szCs w:val="21"/>
        </w:rPr>
      </w:pPr>
      <w:r>
        <w:rPr>
          <w:color w:val="FF0000"/>
          <w:szCs w:val="21"/>
        </w:rPr>
        <w:t>【解析】</w:t>
      </w:r>
      <w:r>
        <w:rPr>
          <w:color w:val="FF0000"/>
          <w:szCs w:val="21"/>
        </w:rPr>
        <w:t>(1)[1]</w:t>
      </w:r>
      <w:r>
        <w:rPr>
          <w:color w:val="FF0000"/>
          <w:szCs w:val="21"/>
        </w:rPr>
        <w:t>太阳光是平行光，经凸透镜折射后，会聚在焦点，</w:t>
      </w:r>
      <w:r>
        <w:rPr>
          <w:color w:val="FF0000"/>
          <w:szCs w:val="21"/>
        </w:rPr>
        <w:t>在焦点光线的能量最强，其它位置光线较弱，能量最强则温度上升最快，在较短时间内能把白纸烤焦，从图乙可看到，当透镜与白纸间距是</w:t>
      </w:r>
      <w:r>
        <w:rPr>
          <w:color w:val="FF0000"/>
          <w:szCs w:val="21"/>
        </w:rPr>
        <w:t>12cm</w:t>
      </w:r>
      <w:r>
        <w:rPr>
          <w:color w:val="FF0000"/>
          <w:szCs w:val="21"/>
        </w:rPr>
        <w:t>时，烤焦的时间最短，那么焦距是</w:t>
      </w:r>
      <w:r>
        <w:rPr>
          <w:color w:val="FF0000"/>
          <w:szCs w:val="21"/>
        </w:rPr>
        <w:t>12cm</w:t>
      </w:r>
      <w:r>
        <w:rPr>
          <w:color w:val="FF0000"/>
          <w:szCs w:val="21"/>
        </w:rPr>
        <w:t>。</w:t>
      </w:r>
    </w:p>
    <w:p w:rsidR="00C31024" w:rsidRDefault="0025611D">
      <w:pPr>
        <w:spacing w:line="360" w:lineRule="auto"/>
        <w:jc w:val="left"/>
        <w:textAlignment w:val="center"/>
        <w:rPr>
          <w:color w:val="FF0000"/>
          <w:szCs w:val="21"/>
        </w:rPr>
      </w:pPr>
      <w:r>
        <w:rPr>
          <w:color w:val="FF0000"/>
          <w:szCs w:val="21"/>
        </w:rPr>
        <w:t>(2)[2][3]</w:t>
      </w:r>
      <w:r>
        <w:rPr>
          <w:color w:val="FF0000"/>
          <w:szCs w:val="21"/>
        </w:rPr>
        <w:t>根据凸透镜的成像规律可知，物距</w:t>
      </w:r>
    </w:p>
    <w:p w:rsidR="00C31024" w:rsidRDefault="0025611D">
      <w:pPr>
        <w:spacing w:line="360" w:lineRule="auto"/>
        <w:jc w:val="center"/>
        <w:textAlignment w:val="center"/>
        <w:rPr>
          <w:color w:val="FF0000"/>
          <w:szCs w:val="21"/>
        </w:rPr>
      </w:pPr>
      <w:r>
        <w:rPr>
          <w:color w:val="FF0000"/>
          <w:szCs w:val="21"/>
        </w:rPr>
        <w:object w:dxaOrig="1500" w:dyaOrig="320">
          <v:shape id="_x0000_i1051" type="#_x0000_t75" alt="eqIdc5c763558cb9419cbf749a0ccf36b34f" style="width:74.7pt;height:16.3pt" o:ole="">
            <v:imagedata r:id="rId88" o:title="eqIdc5c763558cb9419cbf749a0ccf36b34f"/>
          </v:shape>
          <o:OLEObject Type="Embed" ProgID="Equation.DSMT4" ShapeID="_x0000_i1051" DrawAspect="Content" ObjectID="_1667928548" r:id="rId89"/>
        </w:object>
      </w:r>
    </w:p>
    <w:p w:rsidR="00C31024" w:rsidRDefault="0025611D">
      <w:pPr>
        <w:spacing w:line="360" w:lineRule="auto"/>
        <w:jc w:val="left"/>
        <w:textAlignment w:val="center"/>
        <w:rPr>
          <w:color w:val="FF0000"/>
          <w:szCs w:val="21"/>
        </w:rPr>
      </w:pPr>
      <w:r>
        <w:rPr>
          <w:color w:val="FF0000"/>
          <w:szCs w:val="21"/>
        </w:rPr>
        <w:t>则像距大于一倍焦距小于两倍焦距，即</w:t>
      </w:r>
    </w:p>
    <w:p w:rsidR="00C31024" w:rsidRDefault="0025611D">
      <w:pPr>
        <w:spacing w:line="360" w:lineRule="auto"/>
        <w:jc w:val="center"/>
        <w:textAlignment w:val="center"/>
        <w:rPr>
          <w:color w:val="FF0000"/>
          <w:szCs w:val="21"/>
        </w:rPr>
      </w:pPr>
      <w:r>
        <w:rPr>
          <w:color w:val="FF0000"/>
          <w:szCs w:val="21"/>
        </w:rPr>
        <w:object w:dxaOrig="1700" w:dyaOrig="280">
          <v:shape id="_x0000_i1052" type="#_x0000_t75" alt="eqIdce2fc1f603784bc4a43a1841f322224a" style="width:84.9pt;height:14.25pt" o:ole="">
            <v:imagedata r:id="rId90" o:title="eqIdce2fc1f603784bc4a43a1841f322224a"/>
          </v:shape>
          <o:OLEObject Type="Embed" ProgID="Equation.DSMT4" ShapeID="_x0000_i1052" DrawAspect="Content" ObjectID="_1667928549" r:id="rId91"/>
        </w:object>
      </w:r>
    </w:p>
    <w:p w:rsidR="00C31024" w:rsidRDefault="0025611D">
      <w:pPr>
        <w:spacing w:line="360" w:lineRule="auto"/>
        <w:jc w:val="left"/>
        <w:textAlignment w:val="center"/>
        <w:rPr>
          <w:color w:val="FF0000"/>
          <w:szCs w:val="21"/>
        </w:rPr>
      </w:pPr>
      <w:r>
        <w:rPr>
          <w:color w:val="FF0000"/>
          <w:szCs w:val="21"/>
        </w:rPr>
        <w:t>清晰像应该在</w:t>
      </w:r>
      <w:r>
        <w:rPr>
          <w:color w:val="FF0000"/>
          <w:szCs w:val="21"/>
        </w:rPr>
        <w:t>65.0cm</w:t>
      </w:r>
      <w:r>
        <w:rPr>
          <w:color w:val="FF0000"/>
          <w:szCs w:val="21"/>
        </w:rPr>
        <w:t>至</w:t>
      </w:r>
      <w:r>
        <w:rPr>
          <w:color w:val="FF0000"/>
          <w:szCs w:val="21"/>
        </w:rPr>
        <w:t>80.0cm</w:t>
      </w:r>
      <w:r>
        <w:rPr>
          <w:color w:val="FF0000"/>
          <w:szCs w:val="21"/>
        </w:rPr>
        <w:t>处，即光屏应在</w:t>
      </w:r>
      <w:r>
        <w:rPr>
          <w:color w:val="FF0000"/>
          <w:szCs w:val="21"/>
        </w:rPr>
        <w:t>Ⅱ</w:t>
      </w:r>
      <w:r>
        <w:rPr>
          <w:color w:val="FF0000"/>
          <w:szCs w:val="21"/>
        </w:rPr>
        <w:t>区域内左右移动，才能成清晰的像。</w:t>
      </w:r>
    </w:p>
    <w:p w:rsidR="00C31024" w:rsidRDefault="0025611D">
      <w:pPr>
        <w:spacing w:line="360" w:lineRule="auto"/>
        <w:jc w:val="left"/>
        <w:textAlignment w:val="center"/>
        <w:rPr>
          <w:color w:val="FF0000"/>
          <w:szCs w:val="21"/>
        </w:rPr>
      </w:pPr>
      <w:r>
        <w:rPr>
          <w:color w:val="FF0000"/>
          <w:szCs w:val="21"/>
        </w:rPr>
        <w:t>(3)[4]</w:t>
      </w:r>
      <w:r>
        <w:rPr>
          <w:color w:val="FF0000"/>
          <w:szCs w:val="21"/>
        </w:rPr>
        <w:t>实验过程中，燃烧的蜡烛在不断缩短，根据</w:t>
      </w:r>
      <w:r>
        <w:rPr>
          <w:color w:val="FF0000"/>
          <w:szCs w:val="21"/>
        </w:rPr>
        <w:t>“</w:t>
      </w:r>
      <w:r>
        <w:rPr>
          <w:color w:val="FF0000"/>
          <w:szCs w:val="21"/>
        </w:rPr>
        <w:t>过光心</w:t>
      </w:r>
      <w:r>
        <w:rPr>
          <w:color w:val="FF0000"/>
          <w:szCs w:val="21"/>
        </w:rPr>
        <w:t>的光线其传播方向不变</w:t>
      </w:r>
      <w:r>
        <w:rPr>
          <w:color w:val="FF0000"/>
          <w:szCs w:val="21"/>
        </w:rPr>
        <w:t>”</w:t>
      </w:r>
      <w:r>
        <w:rPr>
          <w:color w:val="FF0000"/>
          <w:szCs w:val="21"/>
        </w:rPr>
        <w:t>可知，光屏上的像向上移动。</w:t>
      </w:r>
    </w:p>
    <w:p w:rsidR="00C31024" w:rsidRDefault="0025611D">
      <w:pPr>
        <w:spacing w:line="360" w:lineRule="auto"/>
        <w:jc w:val="left"/>
        <w:textAlignment w:val="center"/>
        <w:rPr>
          <w:color w:val="FF0000"/>
          <w:szCs w:val="21"/>
        </w:rPr>
      </w:pPr>
      <w:r>
        <w:rPr>
          <w:color w:val="FF0000"/>
          <w:szCs w:val="21"/>
        </w:rPr>
        <w:t>[5]</w:t>
      </w:r>
      <w:r>
        <w:rPr>
          <w:color w:val="FF0000"/>
          <w:szCs w:val="21"/>
        </w:rPr>
        <w:t>为了使烛焰的像能成在光屏中央，在不更换实验器材的情况下，由过光心的光线传播方向不变可知最科学可行的方法是将蜡烛向上移动适当的距离，那么烛焰的像会向下移动。</w:t>
      </w:r>
    </w:p>
    <w:p w:rsidR="00C31024" w:rsidRDefault="00C31024">
      <w:pPr>
        <w:rPr>
          <w:szCs w:val="21"/>
        </w:rPr>
      </w:pPr>
    </w:p>
    <w:p w:rsidR="00C31024" w:rsidRDefault="00C31024"/>
    <w:p w:rsidR="00C31024" w:rsidRDefault="00C31024"/>
    <w:p w:rsidR="00C31024" w:rsidRDefault="00C31024"/>
    <w:p w:rsidR="00C31024" w:rsidRDefault="00C31024"/>
    <w:p w:rsidR="00C31024" w:rsidRDefault="00C31024"/>
    <w:p w:rsidR="00C31024" w:rsidRDefault="00C31024"/>
    <w:p w:rsidR="00C31024" w:rsidRDefault="00C31024"/>
    <w:p w:rsidR="00C31024" w:rsidRDefault="00C31024"/>
    <w:p w:rsidR="00C31024" w:rsidRDefault="00C31024"/>
    <w:p w:rsidR="00C31024" w:rsidRDefault="00C31024"/>
    <w:p w:rsidR="00C31024" w:rsidRDefault="00C31024"/>
    <w:p w:rsidR="00C31024" w:rsidRDefault="0025611D">
      <w:pPr>
        <w:tabs>
          <w:tab w:val="left" w:pos="1090"/>
        </w:tabs>
        <w:jc w:val="left"/>
      </w:pPr>
      <w:r>
        <w:rPr>
          <w:rFonts w:hint="eastAsia"/>
        </w:rPr>
        <w:tab/>
      </w:r>
    </w:p>
    <w:sectPr w:rsidR="00C31024">
      <w:headerReference w:type="default" r:id="rId92"/>
      <w:footerReference w:type="even" r:id="rId93"/>
      <w:pgSz w:w="11907" w:h="16839"/>
      <w:pgMar w:top="900" w:right="1134" w:bottom="900" w:left="1134"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611D" w:rsidRDefault="0025611D">
      <w:pPr>
        <w:spacing w:after="0" w:line="240" w:lineRule="auto"/>
      </w:pPr>
      <w:r>
        <w:separator/>
      </w:r>
    </w:p>
  </w:endnote>
  <w:endnote w:type="continuationSeparator" w:id="0">
    <w:p w:rsidR="0025611D" w:rsidRDefault="002561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024" w:rsidRDefault="0025611D">
    <w:pPr>
      <w:ind w:firstLineChars="1150" w:firstLine="2415"/>
      <w:textAlignment w:val="center"/>
    </w:pPr>
    <w:r>
      <w:rPr>
        <w:noProof/>
      </w:rPr>
      <w:drawing>
        <wp:inline distT="0" distB="0" distL="114300" distR="114300">
          <wp:extent cx="277495" cy="322580"/>
          <wp:effectExtent l="0" t="0" r="8255" b="1270"/>
          <wp:docPr id="2"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349340" name="图片 31" descr="学科网(www.zxxk.com)--教育资源门户，提供试题试卷、教案、课件、教学论文、素材等各类教学资源库下载，还有大量丰富的教学资讯！"/>
                  <pic:cNvPicPr>
                    <a:picLocks noChangeAspect="1"/>
                  </pic:cNvPicPr>
                </pic:nvPicPr>
                <pic:blipFill>
                  <a:blip r:embed="rId1"/>
                  <a:stretch>
                    <a:fillRect/>
                  </a:stretch>
                </pic:blipFill>
                <pic:spPr>
                  <a:xfrm>
                    <a:off x="0" y="0"/>
                    <a:ext cx="277495" cy="322580"/>
                  </a:xfrm>
                  <a:prstGeom prst="rect">
                    <a:avLst/>
                  </a:prstGeom>
                  <a:noFill/>
                  <a:ln>
                    <a:noFill/>
                  </a:ln>
                </pic:spPr>
              </pic:pic>
            </a:graphicData>
          </a:graphic>
        </wp:inline>
      </w:drawing>
    </w:r>
    <w:r>
      <w:rPr>
        <w:rFonts w:hint="eastAsia"/>
      </w:rPr>
      <w:t>原创精品资源学科网独家享有版权，侵权必究</w:t>
    </w:r>
    <w:r>
      <w:rPr>
        <w:rFonts w:hint="eastAsia"/>
        <w:color w:val="000000"/>
        <w:szCs w:val="21"/>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611D" w:rsidRDefault="0025611D">
      <w:pPr>
        <w:spacing w:after="0" w:line="240" w:lineRule="auto"/>
      </w:pPr>
      <w:r>
        <w:separator/>
      </w:r>
    </w:p>
  </w:footnote>
  <w:footnote w:type="continuationSeparator" w:id="0">
    <w:p w:rsidR="0025611D" w:rsidRDefault="002561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024" w:rsidRDefault="00C31024">
    <w:pPr>
      <w:pStyle w:val="a5"/>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bordersDoNotSurroundHeader/>
  <w:bordersDoNotSurroundFooter/>
  <w:proofState w:spelling="clean" w:grammar="clean"/>
  <w:defaultTabStop w:val="42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
  <w:rsids>
    <w:rsidRoot w:val="00AD3992"/>
    <w:rsid w:val="00026C90"/>
    <w:rsid w:val="00043B54"/>
    <w:rsid w:val="0025611D"/>
    <w:rsid w:val="002A2386"/>
    <w:rsid w:val="004D42A0"/>
    <w:rsid w:val="004E63D0"/>
    <w:rsid w:val="006A381C"/>
    <w:rsid w:val="007543DC"/>
    <w:rsid w:val="00771D19"/>
    <w:rsid w:val="007A55E5"/>
    <w:rsid w:val="007A64BA"/>
    <w:rsid w:val="00855687"/>
    <w:rsid w:val="00966609"/>
    <w:rsid w:val="009C0381"/>
    <w:rsid w:val="009C38D0"/>
    <w:rsid w:val="009E1FB8"/>
    <w:rsid w:val="00A0138B"/>
    <w:rsid w:val="00AD3992"/>
    <w:rsid w:val="00B923F8"/>
    <w:rsid w:val="00BC62FB"/>
    <w:rsid w:val="00C31024"/>
    <w:rsid w:val="00C93DDE"/>
    <w:rsid w:val="00DD4B4F"/>
    <w:rsid w:val="00E17E42"/>
    <w:rsid w:val="00E55184"/>
    <w:rsid w:val="00EA770D"/>
    <w:rsid w:val="00EF035E"/>
    <w:rsid w:val="00FA5C16"/>
    <w:rsid w:val="00FF71A6"/>
    <w:rsid w:val="08785F03"/>
    <w:rsid w:val="11FD4845"/>
    <w:rsid w:val="1819619C"/>
    <w:rsid w:val="1CFC36E8"/>
    <w:rsid w:val="2AC02307"/>
    <w:rsid w:val="32990DDD"/>
    <w:rsid w:val="52C13468"/>
    <w:rsid w:val="65DE06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 w:type="paragraph" w:styleId="a6">
    <w:name w:val="No Spacing"/>
    <w:link w:val="Char2"/>
    <w:uiPriority w:val="1"/>
    <w:qFormat/>
    <w:rPr>
      <w:sz w:val="22"/>
      <w:szCs w:val="22"/>
      <w:lang w:eastAsia="zh-CN"/>
    </w:rPr>
  </w:style>
  <w:style w:type="character" w:customStyle="1" w:styleId="Char2">
    <w:name w:val="无间隔 Char"/>
    <w:basedOn w:val="a0"/>
    <w:link w:val="a6"/>
    <w:uiPriority w:val="1"/>
    <w:qFormat/>
    <w:rPr>
      <w:kern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image" Target="media/image11.png"/><Relationship Id="rId39" Type="http://schemas.openxmlformats.org/officeDocument/2006/relationships/image" Target="media/image22.png"/><Relationship Id="rId21" Type="http://schemas.openxmlformats.org/officeDocument/2006/relationships/image" Target="media/image8.wmf"/><Relationship Id="rId34" Type="http://schemas.openxmlformats.org/officeDocument/2006/relationships/image" Target="media/image19.png"/><Relationship Id="rId42" Type="http://schemas.openxmlformats.org/officeDocument/2006/relationships/image" Target="media/image24.wmf"/><Relationship Id="rId47" Type="http://schemas.openxmlformats.org/officeDocument/2006/relationships/oleObject" Target="embeddings/oleObject13.bin"/><Relationship Id="rId50" Type="http://schemas.openxmlformats.org/officeDocument/2006/relationships/image" Target="media/image28.wmf"/><Relationship Id="rId55" Type="http://schemas.openxmlformats.org/officeDocument/2006/relationships/image" Target="media/image31.wmf"/><Relationship Id="rId63" Type="http://schemas.openxmlformats.org/officeDocument/2006/relationships/image" Target="media/image35.png"/><Relationship Id="rId68" Type="http://schemas.openxmlformats.org/officeDocument/2006/relationships/image" Target="media/image40.png"/><Relationship Id="rId76" Type="http://schemas.openxmlformats.org/officeDocument/2006/relationships/image" Target="media/image47.wmf"/><Relationship Id="rId84" Type="http://schemas.openxmlformats.org/officeDocument/2006/relationships/oleObject" Target="embeddings/oleObject26.bin"/><Relationship Id="rId89" Type="http://schemas.openxmlformats.org/officeDocument/2006/relationships/oleObject" Target="embeddings/oleObject27.bin"/><Relationship Id="rId7" Type="http://schemas.openxmlformats.org/officeDocument/2006/relationships/footnotes" Target="footnotes.xml"/><Relationship Id="rId71" Type="http://schemas.openxmlformats.org/officeDocument/2006/relationships/image" Target="media/image43.png"/><Relationship Id="rId9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4.png"/><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image" Target="media/image17.png"/><Relationship Id="rId37" Type="http://schemas.openxmlformats.org/officeDocument/2006/relationships/image" Target="media/image21.wmf"/><Relationship Id="rId40" Type="http://schemas.openxmlformats.org/officeDocument/2006/relationships/image" Target="media/image23.wmf"/><Relationship Id="rId45" Type="http://schemas.openxmlformats.org/officeDocument/2006/relationships/oleObject" Target="embeddings/oleObject12.bin"/><Relationship Id="rId53" Type="http://schemas.openxmlformats.org/officeDocument/2006/relationships/image" Target="media/image30.wmf"/><Relationship Id="rId58" Type="http://schemas.openxmlformats.org/officeDocument/2006/relationships/oleObject" Target="embeddings/oleObject18.bin"/><Relationship Id="rId66" Type="http://schemas.openxmlformats.org/officeDocument/2006/relationships/image" Target="media/image38.png"/><Relationship Id="rId74" Type="http://schemas.openxmlformats.org/officeDocument/2006/relationships/oleObject" Target="embeddings/oleObject21.bin"/><Relationship Id="rId79" Type="http://schemas.openxmlformats.org/officeDocument/2006/relationships/oleObject" Target="embeddings/oleObject23.bin"/><Relationship Id="rId87" Type="http://schemas.openxmlformats.org/officeDocument/2006/relationships/image" Target="media/image53.png"/><Relationship Id="rId5" Type="http://schemas.openxmlformats.org/officeDocument/2006/relationships/settings" Target="settings.xml"/><Relationship Id="rId61" Type="http://schemas.openxmlformats.org/officeDocument/2006/relationships/image" Target="media/image34.wmf"/><Relationship Id="rId82" Type="http://schemas.openxmlformats.org/officeDocument/2006/relationships/oleObject" Target="embeddings/oleObject25.bin"/><Relationship Id="rId90" Type="http://schemas.openxmlformats.org/officeDocument/2006/relationships/image" Target="media/image55.wmf"/><Relationship Id="rId95" Type="http://schemas.openxmlformats.org/officeDocument/2006/relationships/theme" Target="theme/theme1.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wmf"/><Relationship Id="rId43" Type="http://schemas.openxmlformats.org/officeDocument/2006/relationships/oleObject" Target="embeddings/oleObject11.bin"/><Relationship Id="rId48" Type="http://schemas.openxmlformats.org/officeDocument/2006/relationships/image" Target="media/image27.wmf"/><Relationship Id="rId56" Type="http://schemas.openxmlformats.org/officeDocument/2006/relationships/oleObject" Target="embeddings/oleObject17.bin"/><Relationship Id="rId64" Type="http://schemas.openxmlformats.org/officeDocument/2006/relationships/image" Target="media/image36.png"/><Relationship Id="rId69" Type="http://schemas.openxmlformats.org/officeDocument/2006/relationships/image" Target="media/image41.png"/><Relationship Id="rId77" Type="http://schemas.openxmlformats.org/officeDocument/2006/relationships/oleObject" Target="embeddings/oleObject22.bin"/><Relationship Id="rId8" Type="http://schemas.openxmlformats.org/officeDocument/2006/relationships/endnotes" Target="endnotes.xml"/><Relationship Id="rId51" Type="http://schemas.openxmlformats.org/officeDocument/2006/relationships/oleObject" Target="embeddings/oleObject15.bin"/><Relationship Id="rId72" Type="http://schemas.openxmlformats.org/officeDocument/2006/relationships/image" Target="media/image44.png"/><Relationship Id="rId80" Type="http://schemas.openxmlformats.org/officeDocument/2006/relationships/image" Target="media/image49.png"/><Relationship Id="rId85" Type="http://schemas.openxmlformats.org/officeDocument/2006/relationships/image" Target="media/image51.png"/><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oleObject" Target="embeddings/oleObject9.bin"/><Relationship Id="rId46" Type="http://schemas.openxmlformats.org/officeDocument/2006/relationships/image" Target="media/image26.wmf"/><Relationship Id="rId59" Type="http://schemas.openxmlformats.org/officeDocument/2006/relationships/image" Target="media/image33.wmf"/><Relationship Id="rId67" Type="http://schemas.openxmlformats.org/officeDocument/2006/relationships/image" Target="media/image39.png"/><Relationship Id="rId20" Type="http://schemas.openxmlformats.org/officeDocument/2006/relationships/oleObject" Target="embeddings/oleObject5.bin"/><Relationship Id="rId41" Type="http://schemas.openxmlformats.org/officeDocument/2006/relationships/oleObject" Target="embeddings/oleObject10.bin"/><Relationship Id="rId54" Type="http://schemas.openxmlformats.org/officeDocument/2006/relationships/oleObject" Target="embeddings/oleObject16.bin"/><Relationship Id="rId62" Type="http://schemas.openxmlformats.org/officeDocument/2006/relationships/oleObject" Target="embeddings/oleObject20.bin"/><Relationship Id="rId70" Type="http://schemas.openxmlformats.org/officeDocument/2006/relationships/image" Target="media/image42.png"/><Relationship Id="rId75" Type="http://schemas.openxmlformats.org/officeDocument/2006/relationships/image" Target="media/image46.png"/><Relationship Id="rId83" Type="http://schemas.openxmlformats.org/officeDocument/2006/relationships/image" Target="media/image50.wmf"/><Relationship Id="rId88" Type="http://schemas.openxmlformats.org/officeDocument/2006/relationships/image" Target="media/image54.wmf"/><Relationship Id="rId91" Type="http://schemas.openxmlformats.org/officeDocument/2006/relationships/oleObject" Target="embeddings/oleObject28.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3.png"/><Relationship Id="rId36" Type="http://schemas.openxmlformats.org/officeDocument/2006/relationships/oleObject" Target="embeddings/oleObject8.bin"/><Relationship Id="rId49" Type="http://schemas.openxmlformats.org/officeDocument/2006/relationships/oleObject" Target="embeddings/oleObject14.bin"/><Relationship Id="rId57" Type="http://schemas.openxmlformats.org/officeDocument/2006/relationships/image" Target="media/image32.wmf"/><Relationship Id="rId10" Type="http://schemas.openxmlformats.org/officeDocument/2006/relationships/image" Target="media/image2.wmf"/><Relationship Id="rId31" Type="http://schemas.openxmlformats.org/officeDocument/2006/relationships/image" Target="media/image16.png"/><Relationship Id="rId44" Type="http://schemas.openxmlformats.org/officeDocument/2006/relationships/image" Target="media/image25.wmf"/><Relationship Id="rId52" Type="http://schemas.openxmlformats.org/officeDocument/2006/relationships/image" Target="media/image29.png"/><Relationship Id="rId60" Type="http://schemas.openxmlformats.org/officeDocument/2006/relationships/oleObject" Target="embeddings/oleObject19.bin"/><Relationship Id="rId65" Type="http://schemas.openxmlformats.org/officeDocument/2006/relationships/image" Target="media/image37.png"/><Relationship Id="rId73" Type="http://schemas.openxmlformats.org/officeDocument/2006/relationships/image" Target="media/image45.wmf"/><Relationship Id="rId78" Type="http://schemas.openxmlformats.org/officeDocument/2006/relationships/image" Target="media/image48.wmf"/><Relationship Id="rId81" Type="http://schemas.openxmlformats.org/officeDocument/2006/relationships/oleObject" Target="embeddings/oleObject24.bin"/><Relationship Id="rId86" Type="http://schemas.openxmlformats.org/officeDocument/2006/relationships/image" Target="media/image52.png"/><Relationship Id="rId9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image" Target="media/image5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39D85E-42DC-46EC-95C5-7A0A95DC7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1093</Words>
  <Characters>6233</Characters>
  <Application>Microsoft Office Word</Application>
  <DocSecurity>0</DocSecurity>
  <Lines>51</Lines>
  <Paragraphs>14</Paragraphs>
  <ScaleCrop>false</ScaleCrop>
  <Company>China</Company>
  <LinksUpToDate>false</LinksUpToDate>
  <CharactersWithSpaces>7312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2011-01-13T09:46:00Z</dcterms:created>
  <dcterms:modified xsi:type="dcterms:W3CDTF">2020-11-26T12:41:00Z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